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CFDA7" w14:textId="4C62388A" w:rsidR="00B70C4C" w:rsidRPr="0061144E" w:rsidRDefault="00B70C4C" w:rsidP="00AF71FD">
      <w:pPr>
        <w:jc w:val="center"/>
        <w:rPr>
          <w:rFonts w:ascii="Sylfaen" w:hAnsi="Sylfaen"/>
          <w:lang w:val="hy-AM"/>
        </w:rPr>
      </w:pPr>
      <w:r w:rsidRPr="0061144E">
        <w:rPr>
          <w:rFonts w:ascii="Sylfaen" w:hAnsi="Sylfaen"/>
          <w:lang w:val="hy-AM"/>
        </w:rPr>
        <w:t>ԷԼԵԿՏՐԱԿԱՆ ԷՆԵՐԳԻԱՅԻ ՄԱՏԱԿԱՐԱՐԱՄՆ ՊԱՅՄԱՆԱԳԻՐ N</w:t>
      </w:r>
      <w:r w:rsidR="00670D47">
        <w:rPr>
          <w:rFonts w:ascii="Sylfaen" w:hAnsi="Sylfaen"/>
          <w:lang w:val="hy-AM"/>
        </w:rPr>
        <w:t xml:space="preserve"> </w:t>
      </w:r>
    </w:p>
    <w:p w14:paraId="0A0BDD24" w14:textId="77777777" w:rsidR="00B70C4C" w:rsidRPr="0061144E" w:rsidRDefault="00B70C4C" w:rsidP="00B70C4C">
      <w:pPr>
        <w:rPr>
          <w:rFonts w:ascii="Sylfaen" w:hAnsi="Sylfaen"/>
          <w:lang w:val="hy-AM"/>
        </w:rPr>
      </w:pPr>
    </w:p>
    <w:p w14:paraId="042F7005" w14:textId="604EDC31" w:rsidR="00B70C4C" w:rsidRPr="005056AD" w:rsidRDefault="00B70C4C" w:rsidP="00B70C4C">
      <w:pPr>
        <w:rPr>
          <w:rFonts w:ascii="Sylfaen" w:eastAsia="MS Gothic" w:hAnsi="Sylfaen" w:cs="MS Gothic"/>
          <w:lang w:val="hy-AM"/>
        </w:rPr>
      </w:pPr>
      <w:r w:rsidRPr="0061144E">
        <w:rPr>
          <w:rFonts w:ascii="Sylfaen" w:eastAsia="MS Gothic" w:hAnsi="Sylfaen" w:cs="MS Gothic"/>
          <w:lang w:val="hy-AM"/>
        </w:rPr>
        <w:t>ք</w:t>
      </w:r>
      <w:r w:rsidRPr="0061144E">
        <w:rPr>
          <w:rFonts w:ascii="Microsoft YaHei" w:eastAsia="Microsoft YaHei" w:hAnsi="Microsoft YaHei" w:cs="Microsoft YaHei" w:hint="eastAsia"/>
          <w:lang w:val="hy-AM"/>
        </w:rPr>
        <w:t>․</w:t>
      </w:r>
      <w:r w:rsidRPr="0061144E">
        <w:rPr>
          <w:rFonts w:ascii="Sylfaen" w:eastAsia="MS Gothic" w:hAnsi="Sylfaen" w:cs="MS Gothic"/>
          <w:lang w:val="hy-AM"/>
        </w:rPr>
        <w:t xml:space="preserve"> Երևան</w:t>
      </w:r>
      <w:r w:rsidRPr="0061144E">
        <w:rPr>
          <w:rFonts w:ascii="Sylfaen" w:eastAsia="MS Gothic" w:hAnsi="Sylfaen" w:cs="MS Gothic"/>
          <w:lang w:val="hy-AM"/>
        </w:rPr>
        <w:tab/>
      </w:r>
      <w:r w:rsidRPr="0061144E">
        <w:rPr>
          <w:rFonts w:ascii="Sylfaen" w:eastAsia="MS Gothic" w:hAnsi="Sylfaen" w:cs="MS Gothic"/>
          <w:lang w:val="hy-AM"/>
        </w:rPr>
        <w:tab/>
      </w:r>
      <w:r w:rsidRPr="0061144E">
        <w:rPr>
          <w:rFonts w:ascii="Sylfaen" w:eastAsia="MS Gothic" w:hAnsi="Sylfaen" w:cs="MS Gothic"/>
          <w:lang w:val="hy-AM"/>
        </w:rPr>
        <w:tab/>
      </w:r>
      <w:r w:rsidRPr="0061144E">
        <w:rPr>
          <w:rFonts w:ascii="Sylfaen" w:eastAsia="MS Gothic" w:hAnsi="Sylfaen" w:cs="MS Gothic"/>
          <w:lang w:val="hy-AM"/>
        </w:rPr>
        <w:tab/>
      </w:r>
      <w:r w:rsidRPr="0061144E">
        <w:rPr>
          <w:rFonts w:ascii="Sylfaen" w:eastAsia="MS Gothic" w:hAnsi="Sylfaen" w:cs="MS Gothic"/>
          <w:lang w:val="hy-AM"/>
        </w:rPr>
        <w:tab/>
      </w:r>
      <w:r w:rsidRPr="0061144E">
        <w:rPr>
          <w:rFonts w:ascii="Sylfaen" w:eastAsia="MS Gothic" w:hAnsi="Sylfaen" w:cs="MS Gothic"/>
          <w:lang w:val="hy-AM"/>
        </w:rPr>
        <w:tab/>
      </w:r>
      <w:r w:rsidR="005C2C29">
        <w:rPr>
          <w:rFonts w:ascii="Sylfaen" w:eastAsia="MS Gothic" w:hAnsi="Sylfaen" w:cs="MS Gothic"/>
          <w:lang w:val="hy-AM"/>
        </w:rPr>
        <w:t>———</w:t>
      </w:r>
      <w:r w:rsidRPr="005056AD">
        <w:rPr>
          <w:rFonts w:ascii="Sylfaen" w:eastAsia="MS Gothic" w:hAnsi="Sylfaen" w:cs="MS Gothic"/>
          <w:lang w:val="hy-AM"/>
        </w:rPr>
        <w:t>/</w:t>
      </w:r>
      <w:r w:rsidR="005C2C29">
        <w:rPr>
          <w:rFonts w:ascii="Sylfaen" w:eastAsia="MS Gothic" w:hAnsi="Sylfaen" w:cs="MS Gothic"/>
          <w:lang w:val="hy-AM"/>
        </w:rPr>
        <w:t>————————</w:t>
      </w:r>
      <w:r w:rsidRPr="005056AD">
        <w:rPr>
          <w:rFonts w:ascii="Sylfaen" w:eastAsia="MS Gothic" w:hAnsi="Sylfaen" w:cs="MS Gothic"/>
          <w:lang w:val="hy-AM"/>
        </w:rPr>
        <w:t>/20</w:t>
      </w:r>
      <w:r w:rsidR="005C2C29">
        <w:rPr>
          <w:rFonts w:ascii="Sylfaen" w:eastAsia="MS Gothic" w:hAnsi="Sylfaen" w:cs="MS Gothic"/>
          <w:lang w:val="hy-AM"/>
        </w:rPr>
        <w:t>———</w:t>
      </w:r>
      <w:r w:rsidRPr="005056AD">
        <w:rPr>
          <w:rFonts w:ascii="Sylfaen" w:eastAsia="MS Gothic" w:hAnsi="Sylfaen" w:cs="MS Gothic"/>
          <w:lang w:val="hy-AM"/>
        </w:rPr>
        <w:t>թ</w:t>
      </w:r>
    </w:p>
    <w:p w14:paraId="2AE91D4D" w14:textId="77777777" w:rsidR="00B70C4C" w:rsidRPr="005056AD" w:rsidRDefault="00B70C4C" w:rsidP="00B70C4C">
      <w:pPr>
        <w:rPr>
          <w:rFonts w:ascii="Sylfaen" w:eastAsia="MS Gothic" w:hAnsi="Sylfaen" w:cs="MS Gothic"/>
          <w:lang w:val="hy-AM"/>
        </w:rPr>
      </w:pPr>
    </w:p>
    <w:p w14:paraId="4C15D043" w14:textId="2E851A0A" w:rsidR="00B70C4C" w:rsidRPr="005056AD" w:rsidRDefault="00B70C4C" w:rsidP="00B70C4C">
      <w:pPr>
        <w:ind w:firstLine="708"/>
        <w:rPr>
          <w:rFonts w:ascii="Sylfaen" w:eastAsia="MS Gothic" w:hAnsi="Sylfaen" w:cs="MS Gothic"/>
          <w:lang w:val="hy-AM"/>
        </w:rPr>
      </w:pPr>
      <w:r w:rsidRPr="005056AD">
        <w:rPr>
          <w:rFonts w:ascii="Sylfaen" w:eastAsia="MS Gothic" w:hAnsi="Sylfaen" w:cs="MS Gothic"/>
          <w:lang w:val="hy-AM"/>
        </w:rPr>
        <w:t>«</w:t>
      </w:r>
      <w:r w:rsidR="005056AD">
        <w:rPr>
          <w:rFonts w:ascii="Sylfaen" w:eastAsia="MS Gothic" w:hAnsi="Sylfaen" w:cs="MS Gothic"/>
          <w:lang w:val="hy-AM"/>
        </w:rPr>
        <w:t>ԱԱ ԵՎ ԱԳ</w:t>
      </w:r>
      <w:r w:rsidRPr="005056AD">
        <w:rPr>
          <w:rFonts w:ascii="Sylfaen" w:eastAsia="MS Gothic" w:hAnsi="Sylfaen" w:cs="MS Gothic"/>
          <w:lang w:val="hy-AM"/>
        </w:rPr>
        <w:t xml:space="preserve">» ՍՊԸ-ն </w:t>
      </w:r>
      <w:r w:rsidR="005056AD" w:rsidRPr="005056AD">
        <w:rPr>
          <w:rFonts w:ascii="Sylfaen" w:eastAsia="MS Gothic" w:hAnsi="Sylfaen" w:cs="MS Gothic"/>
          <w:lang w:val="hy-AM"/>
        </w:rPr>
        <w:t>(</w:t>
      </w:r>
      <w:r w:rsidR="005056AD">
        <w:rPr>
          <w:rFonts w:ascii="Sylfaen" w:eastAsia="MS Gothic" w:hAnsi="Sylfaen" w:cs="MS Gothic"/>
          <w:lang w:val="hy-AM"/>
        </w:rPr>
        <w:t>ՀՎՀՀ՝ 01301555</w:t>
      </w:r>
      <w:r w:rsidR="005056AD" w:rsidRPr="005056AD">
        <w:rPr>
          <w:rFonts w:ascii="Sylfaen" w:eastAsia="MS Gothic" w:hAnsi="Sylfaen" w:cs="MS Gothic"/>
          <w:lang w:val="hy-AM"/>
        </w:rPr>
        <w:t>)</w:t>
      </w:r>
      <w:r w:rsidR="005056AD">
        <w:rPr>
          <w:rFonts w:ascii="Sylfaen" w:eastAsia="MS Gothic" w:hAnsi="Sylfaen" w:cs="MS Gothic"/>
          <w:lang w:val="hy-AM"/>
        </w:rPr>
        <w:t xml:space="preserve"> </w:t>
      </w:r>
      <w:r w:rsidRPr="005056AD">
        <w:rPr>
          <w:rFonts w:ascii="Sylfaen" w:eastAsia="MS Gothic" w:hAnsi="Sylfaen" w:cs="MS Gothic"/>
          <w:lang w:val="hy-AM"/>
        </w:rPr>
        <w:t xml:space="preserve">ի դեմս տնօրեն՝ </w:t>
      </w:r>
      <w:r w:rsidR="005056AD">
        <w:rPr>
          <w:rFonts w:ascii="Sylfaen" w:eastAsia="MS Gothic" w:hAnsi="Sylfaen" w:cs="MS Gothic"/>
          <w:lang w:val="hy-AM"/>
        </w:rPr>
        <w:t>Արտեմ Ասլանյան</w:t>
      </w:r>
      <w:r w:rsidRPr="005056AD">
        <w:rPr>
          <w:rFonts w:ascii="Sylfaen" w:eastAsia="MS Gothic" w:hAnsi="Sylfaen" w:cs="MS Gothic"/>
          <w:lang w:val="hy-AM"/>
        </w:rPr>
        <w:t>ի (այսուհետ՝ «Մատակարար»), ով գործում է  Ընկերության կանոնադրության հիման վրա, մի կողմից, և</w:t>
      </w:r>
    </w:p>
    <w:p w14:paraId="634573D8" w14:textId="7A5BBEE5" w:rsidR="00B70C4C" w:rsidRDefault="00B70C4C" w:rsidP="00B70C4C">
      <w:pPr>
        <w:ind w:firstLine="708"/>
        <w:rPr>
          <w:rFonts w:ascii="Microsoft YaHei" w:eastAsia="Microsoft YaHei" w:hAnsi="Microsoft YaHei" w:cs="Microsoft YaHei"/>
          <w:lang w:val="hy-AM"/>
        </w:rPr>
      </w:pPr>
      <w:r w:rsidRPr="005056AD">
        <w:rPr>
          <w:rFonts w:ascii="Sylfaen" w:eastAsia="MS Gothic" w:hAnsi="Sylfaen" w:cs="MS Gothic"/>
          <w:lang w:val="hy-AM"/>
        </w:rPr>
        <w:t>«</w:t>
      </w:r>
      <w:r w:rsidR="005C2C29">
        <w:rPr>
          <w:rFonts w:ascii="Sylfaen" w:eastAsia="MS Gothic" w:hAnsi="Sylfaen" w:cs="MS Gothic"/>
          <w:lang w:val="hy-AM"/>
        </w:rPr>
        <w:t>—————————</w:t>
      </w:r>
      <w:r w:rsidRPr="005056AD">
        <w:rPr>
          <w:rFonts w:ascii="Sylfaen" w:eastAsia="MS Gothic" w:hAnsi="Sylfaen" w:cs="MS Gothic"/>
          <w:lang w:val="hy-AM"/>
        </w:rPr>
        <w:t xml:space="preserve">»ՍՊԸ-ն ի դեմս տնօրեն՝ </w:t>
      </w:r>
      <w:r w:rsidR="005C2C29">
        <w:rPr>
          <w:rFonts w:ascii="Sylfaen" w:eastAsia="MS Gothic" w:hAnsi="Sylfaen" w:cs="MS Gothic"/>
          <w:lang w:val="hy-AM"/>
        </w:rPr>
        <w:t>—————————</w:t>
      </w:r>
      <w:r w:rsidRPr="005056AD">
        <w:rPr>
          <w:rFonts w:ascii="Sylfaen" w:eastAsia="MS Gothic" w:hAnsi="Sylfaen" w:cs="MS Gothic"/>
          <w:lang w:val="hy-AM"/>
        </w:rPr>
        <w:t xml:space="preserve"> (այսուհետ՝ «Սպառող»), ով գործում է  Ընկերության կանոնադրության հիման վրա, մյուս կողմից,</w:t>
      </w:r>
      <w:r w:rsidRPr="0061144E">
        <w:rPr>
          <w:rFonts w:ascii="Sylfaen" w:eastAsia="MS Gothic" w:hAnsi="Sylfaen" w:cs="MS Gothic"/>
          <w:lang w:val="hy-AM"/>
        </w:rPr>
        <w:t xml:space="preserve"> համատեղ կոչվելով «Կողմեր», իսկ յուրաքանչյուրն առանձին՝ «Կողմ», ղեկավարվելով «էներգետիկայի մասին» Հայաստանի Հանրապետության օրենքով, Հայաստանի Հանրապետության այլ օրենքներով, Պայմանագրով և այլ իրավական ակտերով, կնքեցին սույն Պայմանագիրը (այսուհետ «Պայմանագիր») հետևյալի մասին</w:t>
      </w:r>
      <w:r w:rsidRPr="0061144E">
        <w:rPr>
          <w:rFonts w:ascii="Microsoft YaHei" w:eastAsia="Microsoft YaHei" w:hAnsi="Microsoft YaHei" w:cs="Microsoft YaHei" w:hint="eastAsia"/>
          <w:lang w:val="hy-AM"/>
        </w:rPr>
        <w:t>․</w:t>
      </w:r>
    </w:p>
    <w:p w14:paraId="40F04DDB" w14:textId="77777777" w:rsidR="00803C71" w:rsidRPr="0061144E" w:rsidRDefault="00803C71" w:rsidP="00B70C4C">
      <w:pPr>
        <w:ind w:firstLine="708"/>
        <w:rPr>
          <w:rFonts w:ascii="Sylfaen" w:eastAsia="Microsoft YaHei" w:hAnsi="Sylfaen" w:cs="Microsoft YaHei"/>
          <w:lang w:val="hy-AM"/>
        </w:rPr>
      </w:pPr>
    </w:p>
    <w:p w14:paraId="7A79FE68" w14:textId="77777777" w:rsidR="00B70C4C" w:rsidRPr="0061144E" w:rsidRDefault="00B70C4C" w:rsidP="00B70C4C">
      <w:pPr>
        <w:ind w:firstLine="708"/>
        <w:jc w:val="center"/>
        <w:rPr>
          <w:rFonts w:ascii="Sylfaen" w:eastAsia="Microsoft YaHei" w:hAnsi="Sylfaen" w:cs="Microsoft YaHei"/>
          <w:lang w:val="en-US"/>
        </w:rPr>
      </w:pPr>
      <w:r w:rsidRPr="0061144E">
        <w:rPr>
          <w:rFonts w:ascii="Sylfaen" w:eastAsia="Microsoft YaHei" w:hAnsi="Sylfaen" w:cs="Microsoft YaHei"/>
          <w:lang w:val="en-US"/>
        </w:rPr>
        <w:t>1</w:t>
      </w:r>
      <w:r w:rsidRPr="0061144E">
        <w:rPr>
          <w:rFonts w:ascii="Microsoft YaHei" w:eastAsia="Microsoft YaHei" w:hAnsi="Microsoft YaHei" w:cs="Microsoft YaHei" w:hint="eastAsia"/>
          <w:lang w:val="en-US"/>
        </w:rPr>
        <w:t>․</w:t>
      </w:r>
      <w:r w:rsidRPr="0061144E">
        <w:rPr>
          <w:rFonts w:ascii="Sylfaen" w:eastAsia="Microsoft YaHei" w:hAnsi="Sylfaen" w:cs="Microsoft YaHei"/>
          <w:lang w:val="en-US"/>
        </w:rPr>
        <w:t xml:space="preserve"> ՊԱՅՄԱՆԱԳՐԻ ԱՌԱՐԿԱՆ</w:t>
      </w:r>
    </w:p>
    <w:p w14:paraId="3521CCED" w14:textId="77777777" w:rsidR="00B70C4C" w:rsidRPr="0061144E" w:rsidRDefault="00B70C4C" w:rsidP="00B70C4C">
      <w:pPr>
        <w:pStyle w:val="ListParagraph"/>
        <w:numPr>
          <w:ilvl w:val="1"/>
          <w:numId w:val="1"/>
        </w:numPr>
        <w:rPr>
          <w:rFonts w:ascii="Sylfaen" w:eastAsia="Microsoft YaHei" w:hAnsi="Sylfaen" w:cs="Microsoft YaHei"/>
          <w:lang w:val="hy-AM"/>
        </w:rPr>
      </w:pPr>
      <w:r w:rsidRPr="0061144E">
        <w:rPr>
          <w:rFonts w:ascii="Sylfaen" w:eastAsia="Microsoft YaHei" w:hAnsi="Sylfaen" w:cs="Microsoft YaHei"/>
          <w:lang w:val="hy-AM"/>
        </w:rPr>
        <w:t>Պայմանագրի համաձայն Մատակարարը պարտավոր է Սպառողին մատակարարել էլեկտրական էներգիա, իսկ Սպառողը՝ վճարել մատակարարված էլեկտրական էներգիայի դիմաց։</w:t>
      </w:r>
    </w:p>
    <w:p w14:paraId="6CBF5E5C" w14:textId="77777777" w:rsidR="00B70C4C" w:rsidRPr="0061144E" w:rsidRDefault="00B70C4C" w:rsidP="00B70C4C">
      <w:pPr>
        <w:rPr>
          <w:rFonts w:ascii="Sylfaen" w:eastAsia="Microsoft YaHei" w:hAnsi="Sylfaen" w:cs="Microsoft YaHei"/>
          <w:lang w:val="hy-AM"/>
        </w:rPr>
      </w:pPr>
    </w:p>
    <w:p w14:paraId="0493ED75" w14:textId="77777777" w:rsidR="00B70C4C" w:rsidRPr="0061144E" w:rsidRDefault="00B70C4C" w:rsidP="00B70C4C">
      <w:pPr>
        <w:jc w:val="center"/>
        <w:rPr>
          <w:rFonts w:ascii="Sylfaen" w:eastAsia="Microsoft YaHei" w:hAnsi="Sylfaen" w:cs="Microsoft YaHei"/>
          <w:lang w:val="hy-AM"/>
        </w:rPr>
      </w:pPr>
      <w:r w:rsidRPr="0061144E">
        <w:rPr>
          <w:rFonts w:ascii="Sylfaen" w:eastAsia="Microsoft YaHei" w:hAnsi="Sylfaen" w:cs="Microsoft YaHei"/>
          <w:lang w:val="hy-AM"/>
        </w:rPr>
        <w:t>2</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 xml:space="preserve"> ԿՈՂՄԵՐԻ ՀԻՄՆԱԿԱՆ ԻՐԱՎՈՒՆՔՆԵՐՆ ՈՒ ՊԱՐՏԱԿԱՆՈՒԹՅՈՒՆՆԵՐԸ</w:t>
      </w:r>
    </w:p>
    <w:p w14:paraId="3A0942B3" w14:textId="77777777" w:rsidR="00B70C4C" w:rsidRPr="0061144E" w:rsidRDefault="00B70C4C" w:rsidP="00B70C4C">
      <w:pPr>
        <w:rPr>
          <w:rFonts w:ascii="Sylfaen" w:eastAsia="MS Gothic" w:hAnsi="Sylfaen" w:cs="MS Gothic"/>
          <w:lang w:val="hy-AM"/>
        </w:rPr>
      </w:pPr>
      <w:r w:rsidRPr="0061144E">
        <w:rPr>
          <w:rFonts w:ascii="Sylfaen" w:eastAsia="Microsoft YaHei" w:hAnsi="Sylfaen" w:cs="Microsoft YaHei"/>
          <w:lang w:val="hy-AM"/>
        </w:rPr>
        <w:t xml:space="preserve">2.1 Կողմերը ղեկավարվում են </w:t>
      </w:r>
      <w:r w:rsidRPr="0061144E">
        <w:rPr>
          <w:rFonts w:ascii="Sylfaen" w:eastAsia="MS Gothic" w:hAnsi="Sylfaen" w:cs="MS Gothic"/>
          <w:lang w:val="hy-AM"/>
        </w:rPr>
        <w:t>«էներգետիկայի մասին» Հայաստանի Հանրապետության օրենքով, Հայաստանի Հանրապետության այլ օրենքներով, Պայմանագրով և այլ իրավական ակտերով։</w:t>
      </w:r>
    </w:p>
    <w:p w14:paraId="1050926A" w14:textId="77777777" w:rsidR="00B70C4C" w:rsidRPr="0061144E" w:rsidRDefault="00B70C4C" w:rsidP="00B70C4C">
      <w:pPr>
        <w:rPr>
          <w:rFonts w:ascii="Sylfaen" w:eastAsia="Microsoft YaHei" w:hAnsi="Sylfaen" w:cs="Microsoft YaHei"/>
          <w:lang w:val="hy-AM"/>
        </w:rPr>
      </w:pPr>
      <w:r w:rsidRPr="0061144E">
        <w:rPr>
          <w:rFonts w:ascii="Sylfaen" w:eastAsia="MS Gothic" w:hAnsi="Sylfaen" w:cs="MS Gothic"/>
          <w:lang w:val="hy-AM"/>
        </w:rPr>
        <w:t>2</w:t>
      </w:r>
      <w:r w:rsidRPr="0061144E">
        <w:rPr>
          <w:rFonts w:ascii="Sylfaen" w:eastAsia="Microsoft YaHei" w:hAnsi="Sylfaen" w:cs="Microsoft YaHei"/>
          <w:lang w:val="hy-AM"/>
        </w:rPr>
        <w:t>.2</w:t>
      </w:r>
      <w:r w:rsidRPr="0061144E">
        <w:rPr>
          <w:rFonts w:ascii="Sylfaen" w:eastAsia="MS Gothic" w:hAnsi="Sylfaen" w:cs="MS Gothic"/>
          <w:lang w:val="hy-AM"/>
        </w:rPr>
        <w:t xml:space="preserve"> Մատակարարը պարտավոր է</w:t>
      </w:r>
      <w:r w:rsidRPr="0061144E">
        <w:rPr>
          <w:rFonts w:ascii="Microsoft YaHei" w:eastAsia="Microsoft YaHei" w:hAnsi="Microsoft YaHei" w:cs="Microsoft YaHei" w:hint="eastAsia"/>
          <w:lang w:val="hy-AM"/>
        </w:rPr>
        <w:t>․</w:t>
      </w:r>
    </w:p>
    <w:p w14:paraId="7E0DA79F" w14:textId="77777777" w:rsidR="00B70C4C" w:rsidRPr="0061144E" w:rsidRDefault="00B70C4C" w:rsidP="00B70C4C">
      <w:pPr>
        <w:rPr>
          <w:rFonts w:ascii="Sylfaen" w:eastAsia="Microsoft YaHei" w:hAnsi="Sylfaen" w:cs="Microsoft YaHei"/>
          <w:lang w:val="hy-AM"/>
        </w:rPr>
      </w:pPr>
      <w:r w:rsidRPr="0061144E">
        <w:rPr>
          <w:rFonts w:ascii="Sylfaen" w:eastAsia="Microsoft YaHei" w:hAnsi="Sylfaen" w:cs="Microsoft YaHei"/>
          <w:lang w:val="hy-AM"/>
        </w:rPr>
        <w:t>2</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2</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1 սպառողի հասցեում Սպառողին մատակարարել էլեկտրական էներգիա։</w:t>
      </w:r>
    </w:p>
    <w:p w14:paraId="6CE48B06" w14:textId="4D1B8B1B" w:rsidR="00B70C4C" w:rsidRPr="0061144E" w:rsidRDefault="00B70C4C" w:rsidP="00B70C4C">
      <w:pPr>
        <w:rPr>
          <w:rFonts w:ascii="Sylfaen" w:eastAsia="Microsoft YaHei" w:hAnsi="Sylfaen" w:cs="Microsoft YaHei"/>
          <w:lang w:val="hy-AM"/>
        </w:rPr>
      </w:pPr>
      <w:r w:rsidRPr="0061144E">
        <w:rPr>
          <w:rFonts w:ascii="Sylfaen" w:eastAsia="Microsoft YaHei" w:hAnsi="Sylfaen" w:cs="Microsoft YaHei"/>
          <w:lang w:val="hy-AM"/>
        </w:rPr>
        <w:t>2</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2</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2 Մատակարարը Սպառողի կամ դիմող անձի գրավոր դիմումին տալիս է գրավոր պատասխան, բանավոր դիմումին՝ բանավոր պատասխան, իսկ էլեկտրոնային փոստով  ստացված դիմումին պատասխանը տրվում է էլեկտրոնային փոստի միջոցով՝ դիմումը ստանալուց հետո (բացառությամբ՝ բանավորի) 10 աշխատանքային օրվա ընթացքում։</w:t>
      </w:r>
    </w:p>
    <w:p w14:paraId="6E8A3047" w14:textId="77777777" w:rsidR="00B70C4C" w:rsidRPr="0061144E" w:rsidRDefault="00B70C4C" w:rsidP="00B70C4C">
      <w:pPr>
        <w:rPr>
          <w:rFonts w:ascii="Sylfaen" w:eastAsia="Microsoft YaHei" w:hAnsi="Sylfaen" w:cs="Microsoft YaHei"/>
          <w:lang w:val="hy-AM"/>
        </w:rPr>
      </w:pPr>
      <w:r w:rsidRPr="0061144E">
        <w:rPr>
          <w:rFonts w:ascii="Sylfaen" w:eastAsia="Microsoft YaHei" w:hAnsi="Sylfaen" w:cs="Microsoft YaHei"/>
          <w:lang w:val="hy-AM"/>
        </w:rPr>
        <w:t>2</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3 Մատակարարն իրավունք ունի</w:t>
      </w:r>
      <w:r w:rsidRPr="0061144E">
        <w:rPr>
          <w:rFonts w:ascii="Microsoft YaHei" w:eastAsia="Microsoft YaHei" w:hAnsi="Microsoft YaHei" w:cs="Microsoft YaHei" w:hint="eastAsia"/>
          <w:lang w:val="hy-AM"/>
        </w:rPr>
        <w:t>․</w:t>
      </w:r>
    </w:p>
    <w:p w14:paraId="466AFEF1" w14:textId="77777777" w:rsidR="00B70C4C" w:rsidRPr="0061144E" w:rsidRDefault="00B70C4C" w:rsidP="00B70C4C">
      <w:pPr>
        <w:rPr>
          <w:rFonts w:ascii="Sylfaen" w:eastAsia="Microsoft YaHei" w:hAnsi="Sylfaen" w:cs="Microsoft YaHei"/>
          <w:lang w:val="hy-AM"/>
        </w:rPr>
      </w:pPr>
      <w:r w:rsidRPr="0061144E">
        <w:rPr>
          <w:rFonts w:ascii="Sylfaen" w:eastAsia="Microsoft YaHei" w:hAnsi="Sylfaen" w:cs="Microsoft YaHei"/>
          <w:lang w:val="hy-AM"/>
        </w:rPr>
        <w:t>2</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3</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1 Սպառողից պահանջել վճարելու սպառած էլեկտրական էներգիայի դիմաց Պայմանագրով սահմանված կարգով և ժամկետում։</w:t>
      </w:r>
    </w:p>
    <w:p w14:paraId="11C333CD" w14:textId="77777777" w:rsidR="00B70C4C" w:rsidRPr="0061144E" w:rsidRDefault="00B70C4C" w:rsidP="00B70C4C">
      <w:pPr>
        <w:rPr>
          <w:rFonts w:ascii="Sylfaen" w:eastAsia="Microsoft YaHei" w:hAnsi="Sylfaen" w:cs="Times New Roman"/>
          <w:lang w:val="hy-AM"/>
        </w:rPr>
      </w:pPr>
      <w:r w:rsidRPr="0061144E">
        <w:rPr>
          <w:rFonts w:ascii="Sylfaen" w:eastAsia="Microsoft YaHei" w:hAnsi="Sylfaen" w:cs="Microsoft YaHei"/>
          <w:lang w:val="hy-AM"/>
        </w:rPr>
        <w:t>2</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4 Սպառողը պարտավոր է</w:t>
      </w:r>
      <w:r w:rsidRPr="0061144E">
        <w:rPr>
          <w:rFonts w:ascii="Microsoft YaHei" w:eastAsia="Microsoft YaHei" w:hAnsi="Microsoft YaHei" w:cs="Microsoft YaHei" w:hint="eastAsia"/>
          <w:lang w:val="hy-AM"/>
        </w:rPr>
        <w:t>․</w:t>
      </w:r>
    </w:p>
    <w:p w14:paraId="08A7078F" w14:textId="64C6F4A2" w:rsidR="00B70C4C" w:rsidRPr="0061144E" w:rsidRDefault="00B70C4C" w:rsidP="00B70C4C">
      <w:pPr>
        <w:rPr>
          <w:rFonts w:ascii="Sylfaen" w:eastAsia="Microsoft YaHei" w:hAnsi="Sylfaen" w:cs="Times New Roman"/>
          <w:lang w:val="hy-AM"/>
        </w:rPr>
      </w:pPr>
      <w:r w:rsidRPr="0061144E">
        <w:rPr>
          <w:rFonts w:ascii="Sylfaen" w:eastAsia="Microsoft YaHei" w:hAnsi="Sylfaen" w:cs="Times New Roman"/>
          <w:lang w:val="hy-AM"/>
        </w:rPr>
        <w:t>2</w:t>
      </w:r>
      <w:r w:rsidRPr="0061144E">
        <w:rPr>
          <w:rFonts w:ascii="Microsoft YaHei" w:eastAsia="Microsoft YaHei" w:hAnsi="Microsoft YaHei" w:cs="Microsoft YaHei" w:hint="eastAsia"/>
          <w:lang w:val="hy-AM"/>
        </w:rPr>
        <w:t>․</w:t>
      </w:r>
      <w:r w:rsidRPr="0061144E">
        <w:rPr>
          <w:rFonts w:ascii="Sylfaen" w:eastAsia="Microsoft YaHei" w:hAnsi="Sylfaen" w:cs="Times New Roman"/>
          <w:lang w:val="hy-AM"/>
        </w:rPr>
        <w:t>4</w:t>
      </w:r>
      <w:r w:rsidRPr="0061144E">
        <w:rPr>
          <w:rFonts w:ascii="Microsoft YaHei" w:eastAsia="Microsoft YaHei" w:hAnsi="Microsoft YaHei" w:cs="Microsoft YaHei" w:hint="eastAsia"/>
          <w:lang w:val="hy-AM"/>
        </w:rPr>
        <w:t>․</w:t>
      </w:r>
      <w:r w:rsidRPr="0061144E">
        <w:rPr>
          <w:rFonts w:ascii="Sylfaen" w:eastAsia="Microsoft YaHei" w:hAnsi="Sylfaen" w:cs="Times New Roman"/>
          <w:lang w:val="hy-AM"/>
        </w:rPr>
        <w:t>1 վճարել սպառած էլեկտրական էներգիայի արժեքը՝ համապատասխան հարկային հաշի</w:t>
      </w:r>
      <w:r w:rsidR="00FE4464" w:rsidRPr="0061144E">
        <w:rPr>
          <w:rFonts w:ascii="Sylfaen" w:eastAsia="Microsoft YaHei" w:hAnsi="Sylfaen" w:cs="Times New Roman"/>
          <w:lang w:val="hy-AM"/>
        </w:rPr>
        <w:t>վ</w:t>
      </w:r>
      <w:r w:rsidRPr="0061144E">
        <w:rPr>
          <w:rFonts w:ascii="Sylfaen" w:eastAsia="Microsoft YaHei" w:hAnsi="Sylfaen" w:cs="Times New Roman"/>
          <w:lang w:val="hy-AM"/>
        </w:rPr>
        <w:t xml:space="preserve">ը դուրս գրելուց </w:t>
      </w:r>
      <w:r w:rsidR="00803C71">
        <w:rPr>
          <w:rFonts w:ascii="Sylfaen" w:eastAsia="Microsoft YaHei" w:hAnsi="Sylfaen" w:cs="Times New Roman"/>
          <w:lang w:val="hy-AM"/>
        </w:rPr>
        <w:t>3</w:t>
      </w:r>
      <w:r w:rsidRPr="0061144E">
        <w:rPr>
          <w:rFonts w:ascii="Sylfaen" w:eastAsia="Microsoft YaHei" w:hAnsi="Sylfaen" w:cs="Times New Roman"/>
          <w:lang w:val="hy-AM"/>
        </w:rPr>
        <w:t xml:space="preserve"> (</w:t>
      </w:r>
      <w:r w:rsidR="00803C71">
        <w:rPr>
          <w:rFonts w:ascii="Sylfaen" w:eastAsia="Microsoft YaHei" w:hAnsi="Sylfaen" w:cs="Times New Roman"/>
          <w:lang w:val="hy-AM"/>
        </w:rPr>
        <w:t>երեք</w:t>
      </w:r>
      <w:r w:rsidRPr="0061144E">
        <w:rPr>
          <w:rFonts w:ascii="Sylfaen" w:eastAsia="Microsoft YaHei" w:hAnsi="Sylfaen" w:cs="Times New Roman"/>
          <w:lang w:val="hy-AM"/>
        </w:rPr>
        <w:t>) օրացույցային օրվա ընթացքում։</w:t>
      </w:r>
    </w:p>
    <w:p w14:paraId="0AD9A263" w14:textId="770F9BFA" w:rsidR="00B70C4C" w:rsidRPr="0061144E" w:rsidRDefault="00B70C4C" w:rsidP="00B70C4C">
      <w:pPr>
        <w:rPr>
          <w:rFonts w:ascii="Sylfaen" w:eastAsia="Microsoft YaHei" w:hAnsi="Sylfaen" w:cs="Times New Roman"/>
          <w:lang w:val="hy-AM"/>
        </w:rPr>
      </w:pPr>
      <w:r w:rsidRPr="0061144E">
        <w:rPr>
          <w:rFonts w:ascii="Sylfaen" w:eastAsia="Microsoft YaHei" w:hAnsi="Sylfaen" w:cs="Microsoft YaHei"/>
          <w:lang w:val="hy-AM"/>
        </w:rPr>
        <w:lastRenderedPageBreak/>
        <w:t>2</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4</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2</w:t>
      </w:r>
      <w:r w:rsidRPr="0061144E">
        <w:rPr>
          <w:rFonts w:ascii="Sylfaen" w:eastAsia="Microsoft YaHei" w:hAnsi="Sylfaen" w:cs="Times New Roman"/>
          <w:lang w:val="hy-AM"/>
        </w:rPr>
        <w:t xml:space="preserve"> Իր սեփականությունը հանդիսացող էլեկտրամատակարարվող տարածքը վաճառելու կամ այլ կերպ օտարելու դեպքում առնվազն </w:t>
      </w:r>
      <w:r w:rsidR="00803C71">
        <w:rPr>
          <w:rFonts w:ascii="Sylfaen" w:eastAsia="Microsoft YaHei" w:hAnsi="Sylfaen" w:cs="Times New Roman"/>
          <w:lang w:val="hy-AM"/>
        </w:rPr>
        <w:t>30</w:t>
      </w:r>
      <w:r w:rsidRPr="0061144E">
        <w:rPr>
          <w:rFonts w:ascii="Sylfaen" w:eastAsia="Microsoft YaHei" w:hAnsi="Sylfaen" w:cs="Times New Roman"/>
          <w:lang w:val="hy-AM"/>
        </w:rPr>
        <w:t xml:space="preserve"> (</w:t>
      </w:r>
      <w:r w:rsidR="00803C71">
        <w:rPr>
          <w:rFonts w:ascii="Sylfaen" w:eastAsia="Microsoft YaHei" w:hAnsi="Sylfaen" w:cs="Times New Roman"/>
          <w:lang w:val="hy-AM"/>
        </w:rPr>
        <w:t>երեսուն</w:t>
      </w:r>
      <w:r w:rsidRPr="0061144E">
        <w:rPr>
          <w:rFonts w:ascii="Sylfaen" w:eastAsia="Microsoft YaHei" w:hAnsi="Sylfaen" w:cs="Times New Roman"/>
          <w:lang w:val="hy-AM"/>
        </w:rPr>
        <w:t>) օրացույցային օրվա ընթացքում դիմել Մատակարարին՝ վերջնահաշվարկ կատարելու էլեկտրամատակարարումը դադարեցնելու և Պայմանագիրը լուծելու համար։</w:t>
      </w:r>
    </w:p>
    <w:p w14:paraId="5A377499" w14:textId="77777777" w:rsidR="00B70C4C" w:rsidRPr="0061144E" w:rsidRDefault="00B70C4C" w:rsidP="00B70C4C">
      <w:pPr>
        <w:rPr>
          <w:rFonts w:ascii="Sylfaen" w:eastAsia="Microsoft YaHei" w:hAnsi="Sylfaen" w:cs="Times New Roman"/>
          <w:lang w:val="hy-AM"/>
        </w:rPr>
      </w:pPr>
      <w:r w:rsidRPr="0061144E">
        <w:rPr>
          <w:rFonts w:ascii="Sylfaen" w:eastAsia="Microsoft YaHei" w:hAnsi="Sylfaen" w:cs="Times New Roman"/>
          <w:lang w:val="hy-AM"/>
        </w:rPr>
        <w:t>2</w:t>
      </w:r>
      <w:r w:rsidRPr="0061144E">
        <w:rPr>
          <w:rFonts w:ascii="Microsoft YaHei" w:eastAsia="Microsoft YaHei" w:hAnsi="Microsoft YaHei" w:cs="Microsoft YaHei" w:hint="eastAsia"/>
          <w:lang w:val="hy-AM"/>
        </w:rPr>
        <w:t>․</w:t>
      </w:r>
      <w:r w:rsidRPr="0061144E">
        <w:rPr>
          <w:rFonts w:ascii="Sylfaen" w:eastAsia="Microsoft YaHei" w:hAnsi="Sylfaen" w:cs="Times New Roman"/>
          <w:lang w:val="hy-AM"/>
        </w:rPr>
        <w:t>5 Սպառողն իրավունք ունի</w:t>
      </w:r>
      <w:r w:rsidRPr="0061144E">
        <w:rPr>
          <w:rFonts w:ascii="Microsoft YaHei" w:eastAsia="Microsoft YaHei" w:hAnsi="Microsoft YaHei" w:cs="Microsoft YaHei" w:hint="eastAsia"/>
          <w:lang w:val="hy-AM"/>
        </w:rPr>
        <w:t>․</w:t>
      </w:r>
    </w:p>
    <w:p w14:paraId="1C80FA1C" w14:textId="77777777" w:rsidR="00B70C4C" w:rsidRPr="0061144E" w:rsidRDefault="00B70C4C" w:rsidP="00B70C4C">
      <w:pPr>
        <w:rPr>
          <w:rFonts w:ascii="Sylfaen" w:eastAsia="Microsoft YaHei" w:hAnsi="Sylfaen" w:cs="Times New Roman"/>
          <w:lang w:val="hy-AM"/>
        </w:rPr>
      </w:pPr>
      <w:r w:rsidRPr="0061144E">
        <w:rPr>
          <w:rFonts w:ascii="Sylfaen" w:eastAsia="Microsoft YaHei" w:hAnsi="Sylfaen" w:cs="Times New Roman"/>
          <w:lang w:val="hy-AM"/>
        </w:rPr>
        <w:t>2</w:t>
      </w:r>
      <w:r w:rsidRPr="0061144E">
        <w:rPr>
          <w:rFonts w:ascii="Microsoft YaHei" w:eastAsia="Microsoft YaHei" w:hAnsi="Microsoft YaHei" w:cs="Microsoft YaHei" w:hint="eastAsia"/>
          <w:lang w:val="hy-AM"/>
        </w:rPr>
        <w:t>․</w:t>
      </w:r>
      <w:r w:rsidRPr="0061144E">
        <w:rPr>
          <w:rFonts w:ascii="Sylfaen" w:eastAsia="Microsoft YaHei" w:hAnsi="Sylfaen" w:cs="Times New Roman"/>
          <w:lang w:val="hy-AM"/>
        </w:rPr>
        <w:t>5</w:t>
      </w:r>
      <w:r w:rsidRPr="0061144E">
        <w:rPr>
          <w:rFonts w:ascii="Microsoft YaHei" w:eastAsia="Microsoft YaHei" w:hAnsi="Microsoft YaHei" w:cs="Microsoft YaHei" w:hint="eastAsia"/>
          <w:lang w:val="hy-AM"/>
        </w:rPr>
        <w:t>․</w:t>
      </w:r>
      <w:r w:rsidRPr="0061144E">
        <w:rPr>
          <w:rFonts w:ascii="Sylfaen" w:eastAsia="Microsoft YaHei" w:hAnsi="Sylfaen" w:cs="Times New Roman"/>
          <w:lang w:val="hy-AM"/>
        </w:rPr>
        <w:t>1 Պահանջել Մատակարարից կատարել օրենքով և Պայմանագրով սահմանված պարտականությունները։</w:t>
      </w:r>
    </w:p>
    <w:p w14:paraId="1459333E" w14:textId="77777777" w:rsidR="00B70C4C" w:rsidRPr="0061144E" w:rsidRDefault="00B70C4C" w:rsidP="00B70C4C">
      <w:pPr>
        <w:rPr>
          <w:rFonts w:ascii="Sylfaen" w:eastAsia="Microsoft YaHei" w:hAnsi="Sylfaen" w:cs="Microsoft YaHei"/>
          <w:lang w:val="hy-AM"/>
        </w:rPr>
      </w:pPr>
    </w:p>
    <w:p w14:paraId="3D0F9C74" w14:textId="77777777" w:rsidR="00B70C4C" w:rsidRPr="0061144E" w:rsidRDefault="00B70C4C" w:rsidP="00B70C4C">
      <w:pPr>
        <w:jc w:val="center"/>
        <w:rPr>
          <w:rFonts w:ascii="Sylfaen" w:eastAsia="Microsoft YaHei" w:hAnsi="Sylfaen" w:cs="Microsoft YaHei"/>
          <w:lang w:val="hy-AM"/>
        </w:rPr>
      </w:pPr>
      <w:r w:rsidRPr="0061144E">
        <w:rPr>
          <w:rFonts w:ascii="Sylfaen" w:eastAsia="Microsoft YaHei" w:hAnsi="Sylfaen" w:cs="Microsoft YaHei"/>
          <w:lang w:val="hy-AM"/>
        </w:rPr>
        <w:t>3</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 xml:space="preserve"> </w:t>
      </w:r>
      <w:r w:rsidRPr="0061144E">
        <w:rPr>
          <w:rFonts w:ascii="Sylfaen" w:eastAsia="Microsoft YaHei" w:hAnsi="Sylfaen" w:cs="Arial"/>
          <w:lang w:val="hy-AM"/>
        </w:rPr>
        <w:t xml:space="preserve">ՄԱՏԱԿԱՐԱՐՎԱԾ ԷԼԵԿՏՐԱԿԱՆ ԷՆԵՐԳԻԱՅԻ ՔԱՆԱԿԻ և ԱՐԺԵՔԻ ՀԱՇՎԱՐԿԸ, ԴՐԱ </w:t>
      </w:r>
      <w:r w:rsidRPr="0061144E">
        <w:rPr>
          <w:rFonts w:ascii="Sylfaen" w:eastAsia="Microsoft YaHei" w:hAnsi="Sylfaen" w:cs="Microsoft YaHei"/>
          <w:lang w:val="hy-AM"/>
        </w:rPr>
        <w:t>ՎՃԱՐՄԱՆ ԿԱՐԳԸ</w:t>
      </w:r>
    </w:p>
    <w:p w14:paraId="1AF1DA32" w14:textId="2CDFBF21" w:rsidR="00B70C4C" w:rsidRPr="0061144E" w:rsidRDefault="00B70C4C" w:rsidP="00B70C4C">
      <w:pPr>
        <w:rPr>
          <w:rFonts w:ascii="Sylfaen" w:eastAsia="Microsoft YaHei" w:hAnsi="Sylfaen" w:cs="Microsoft YaHei"/>
          <w:lang w:val="hy-AM"/>
        </w:rPr>
      </w:pPr>
      <w:r w:rsidRPr="0061144E">
        <w:rPr>
          <w:rFonts w:ascii="Sylfaen" w:eastAsia="Microsoft YaHei" w:hAnsi="Sylfaen" w:cs="Microsoft YaHei"/>
          <w:lang w:val="hy-AM"/>
        </w:rPr>
        <w:t>3</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1 սպառված էլեկտրական էներգիայի արժեքը, որոշվում է հաշվարկային ամսում Սպառողի առևտրային հաշվառքի սարքի (N 1 հավելված) գրանցած ցուցմուքների տարբերության և հոսանքի, լարման չափիչ տրանսֆորմատորների գործակիցների և 3</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3 կետում նշված էլեկտրական էներգիայի արժեքի արտադրյալով բազմապատկելու միջոցով, որը պետք է փոխանցվի Պայմանագրում նշված Մատակարարի հաշվեհամարին։</w:t>
      </w:r>
    </w:p>
    <w:p w14:paraId="4B4C71A7" w14:textId="77777777" w:rsidR="00B70C4C" w:rsidRPr="0061144E" w:rsidRDefault="00B70C4C" w:rsidP="00B70C4C">
      <w:pPr>
        <w:rPr>
          <w:rFonts w:ascii="Sylfaen" w:eastAsia="Microsoft YaHei" w:hAnsi="Sylfaen" w:cs="Microsoft YaHei"/>
          <w:lang w:val="hy-AM"/>
        </w:rPr>
      </w:pPr>
      <w:r w:rsidRPr="0061144E">
        <w:rPr>
          <w:rFonts w:ascii="Sylfaen" w:eastAsia="Microsoft YaHei" w:hAnsi="Sylfaen" w:cs="Microsoft YaHei"/>
          <w:lang w:val="hy-AM"/>
        </w:rPr>
        <w:t>3</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2 Առևտրային հաշվառքի սարքի խախտման (էլեկտրական էներգիայի քանակության սխալ գրանցման) դեպքում սպառված էլեկտրական էներգիայի քանակությունը որոշվում է հաշվարկային եղանակով, ԷՄԱ կանոնների և այլ նորմատիվ ակտերով սահմանված կարգով։</w:t>
      </w:r>
    </w:p>
    <w:p w14:paraId="4EB0E411" w14:textId="1F51F186" w:rsidR="00B70C4C" w:rsidRPr="0061144E" w:rsidRDefault="00B70C4C" w:rsidP="00B70C4C">
      <w:pPr>
        <w:rPr>
          <w:rFonts w:ascii="Sylfaen" w:eastAsia="Microsoft YaHei" w:hAnsi="Sylfaen" w:cs="Microsoft YaHei"/>
          <w:lang w:val="hy-AM"/>
        </w:rPr>
      </w:pPr>
      <w:r w:rsidRPr="0061144E">
        <w:rPr>
          <w:rFonts w:ascii="Sylfaen" w:eastAsia="Microsoft YaHei" w:hAnsi="Sylfaen" w:cs="Microsoft YaHei"/>
          <w:lang w:val="hy-AM"/>
        </w:rPr>
        <w:t>3</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 xml:space="preserve">3 էլեկտրական էներգիայի </w:t>
      </w:r>
      <w:r w:rsidRPr="002F3348">
        <w:rPr>
          <w:rFonts w:ascii="Sylfaen" w:eastAsia="Microsoft YaHei" w:hAnsi="Sylfaen" w:cs="Microsoft YaHei"/>
          <w:lang w:val="hy-AM"/>
        </w:rPr>
        <w:t xml:space="preserve">արժեքը կազմում է </w:t>
      </w:r>
      <w:r w:rsidR="00EE1E11">
        <w:rPr>
          <w:rFonts w:ascii="Sylfaen" w:eastAsia="Microsoft YaHei" w:hAnsi="Sylfaen" w:cs="Microsoft YaHei"/>
          <w:lang w:val="hy-AM"/>
        </w:rPr>
        <w:t>—————</w:t>
      </w:r>
      <w:r w:rsidR="00616B99" w:rsidRPr="002F3348">
        <w:rPr>
          <w:rFonts w:ascii="Sylfaen" w:eastAsia="Microsoft YaHei" w:hAnsi="Sylfaen" w:cs="Microsoft YaHei"/>
          <w:lang w:val="hy-AM"/>
        </w:rPr>
        <w:t xml:space="preserve"> (</w:t>
      </w:r>
      <w:r w:rsidR="00EE1E11">
        <w:rPr>
          <w:rFonts w:ascii="Sylfaen" w:eastAsia="Microsoft YaHei" w:hAnsi="Sylfaen" w:cs="Microsoft YaHei"/>
          <w:lang w:val="hy-AM"/>
        </w:rPr>
        <w:t>—————————————</w:t>
      </w:r>
      <w:r w:rsidR="00616B99" w:rsidRPr="002F3348">
        <w:rPr>
          <w:rFonts w:ascii="Sylfaen" w:eastAsia="Microsoft YaHei" w:hAnsi="Sylfaen" w:cs="Microsoft YaHei"/>
          <w:lang w:val="hy-AM"/>
        </w:rPr>
        <w:t>)</w:t>
      </w:r>
      <w:r w:rsidRPr="002F3348">
        <w:rPr>
          <w:rFonts w:ascii="Sylfaen" w:eastAsia="Microsoft YaHei" w:hAnsi="Sylfaen" w:cs="Microsoft YaHei"/>
          <w:lang w:val="hy-AM"/>
        </w:rPr>
        <w:t xml:space="preserve"> դրամ կՎտժ (ներառյալ ԱԱՀ-ն)։ Արժեքներն իր մեջ ներառում են էլեկտրաէներգիայի մատակարարման հետ կապված բոլոր ծառայությունների</w:t>
      </w:r>
      <w:r w:rsidRPr="0061144E">
        <w:rPr>
          <w:rFonts w:ascii="Sylfaen" w:eastAsia="Microsoft YaHei" w:hAnsi="Sylfaen" w:cs="Microsoft YaHei"/>
          <w:lang w:val="hy-AM"/>
        </w:rPr>
        <w:t xml:space="preserve"> սակագներն ու վճարները, բացի բաշխման ծառայության վճարից։</w:t>
      </w:r>
    </w:p>
    <w:p w14:paraId="732A3631" w14:textId="1C636B7E" w:rsidR="00B70C4C" w:rsidRPr="0061144E" w:rsidRDefault="00B70C4C" w:rsidP="00B70C4C">
      <w:pPr>
        <w:rPr>
          <w:rFonts w:ascii="Sylfaen" w:eastAsia="Microsoft YaHei" w:hAnsi="Sylfaen" w:cs="Microsoft YaHei"/>
          <w:lang w:val="hy-AM"/>
        </w:rPr>
      </w:pPr>
      <w:r w:rsidRPr="0061144E">
        <w:rPr>
          <w:rFonts w:ascii="Sylfaen" w:eastAsia="Microsoft YaHei" w:hAnsi="Sylfaen" w:cs="Microsoft YaHei"/>
          <w:lang w:val="hy-AM"/>
        </w:rPr>
        <w:t>3</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4 ՀՀ Հանրային Ծառայությունները Կարգավորող Հանձնաժողովի (այսուհետ՝ Հանձնաժողով) կողմից շուկայում սահմանված սակագների փոփոխման դեպքում 3</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3 կետով նախատեսված Պայմանագրի գինը ենթակա է համապատասխան տոկոսային հարաբերակցությամբ փոփոխման, ինչի կապակցությամբ Կողմերը պարտավոր են կնքել լրացուցիչ համաձայնագիր Պայմանագրի 3</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3 կետով սահմանված գնի փոփոխման վերաբերյալ։ Փոփոխության հետ Սպառողի անհամաձայնության պատճառով Պայմանագրի լուծման դեպքում, Պայմանագիրը համարվում է լուծված Սպառողի նախաձեռնությամբ։</w:t>
      </w:r>
    </w:p>
    <w:p w14:paraId="356DE3B9" w14:textId="77777777" w:rsidR="00B70C4C" w:rsidRPr="0061144E" w:rsidRDefault="00B70C4C" w:rsidP="00B70C4C">
      <w:pPr>
        <w:rPr>
          <w:rFonts w:ascii="Sylfaen" w:eastAsia="Microsoft YaHei" w:hAnsi="Sylfaen" w:cs="Microsoft YaHei"/>
          <w:lang w:val="hy-AM"/>
        </w:rPr>
      </w:pPr>
      <w:r w:rsidRPr="0061144E">
        <w:rPr>
          <w:rFonts w:ascii="Sylfaen" w:eastAsia="Microsoft YaHei" w:hAnsi="Sylfaen" w:cs="Microsoft YaHei"/>
          <w:lang w:val="hy-AM"/>
        </w:rPr>
        <w:t>3</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5 Հաշվարկային փաստաթղթերի մեջ սխալ հայտնաբերելու դեպքում սխալը հայտանբերած Կողմը փաստի մասին օրենքով սահմանված կարգով և ժամկետում  տեղեկացնում է մյուս Կողմին։</w:t>
      </w:r>
    </w:p>
    <w:p w14:paraId="53C5F5AA" w14:textId="2A0F14AF" w:rsidR="00B70C4C" w:rsidRPr="0061144E" w:rsidRDefault="00B70C4C" w:rsidP="00B70C4C">
      <w:pPr>
        <w:rPr>
          <w:rFonts w:ascii="Sylfaen" w:eastAsia="Microsoft YaHei" w:hAnsi="Sylfaen" w:cs="Microsoft YaHei"/>
          <w:lang w:val="hy-AM"/>
        </w:rPr>
      </w:pPr>
      <w:r w:rsidRPr="0061144E">
        <w:rPr>
          <w:rFonts w:ascii="Sylfaen" w:eastAsia="Microsoft YaHei" w:hAnsi="Sylfaen" w:cs="Microsoft YaHei"/>
          <w:lang w:val="hy-AM"/>
        </w:rPr>
        <w:t>3</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 xml:space="preserve">6 Պայմանագրի համաձայն Մատակարարի հանդեպ Սպառողի դրամական պարտավորությունների առկայության դեպքում Սպառողի վճարումներն առաջնահերթ ուղղվում են հիմնական պարտավորության մարմանը՝ ըստ դրա վճարման համար ՀՀ օրենսդրական ակտերով սահմանված ժամկետի վաղեմության, որից հետո միայն հաշվարկված </w:t>
      </w:r>
      <w:r w:rsidR="00FE4464" w:rsidRPr="0061144E">
        <w:rPr>
          <w:rFonts w:ascii="Sylfaen" w:eastAsia="Microsoft YaHei" w:hAnsi="Sylfaen" w:cs="Microsoft YaHei"/>
          <w:lang w:val="hy-AM"/>
        </w:rPr>
        <w:t>տ</w:t>
      </w:r>
      <w:r w:rsidRPr="0061144E">
        <w:rPr>
          <w:rFonts w:ascii="Sylfaen" w:eastAsia="Microsoft YaHei" w:hAnsi="Sylfaen" w:cs="Microsoft YaHei"/>
          <w:lang w:val="hy-AM"/>
        </w:rPr>
        <w:t>ույժի մարմանը։</w:t>
      </w:r>
    </w:p>
    <w:p w14:paraId="6C6E6335" w14:textId="01E84785" w:rsidR="00B70C4C" w:rsidRPr="0061144E" w:rsidRDefault="00B70C4C" w:rsidP="00B70C4C">
      <w:pPr>
        <w:rPr>
          <w:rFonts w:ascii="Sylfaen" w:eastAsia="Microsoft YaHei" w:hAnsi="Sylfaen" w:cs="Microsoft YaHei"/>
          <w:lang w:val="hy-AM"/>
        </w:rPr>
      </w:pPr>
      <w:r w:rsidRPr="0061144E">
        <w:rPr>
          <w:rFonts w:ascii="Sylfaen" w:eastAsia="Microsoft YaHei" w:hAnsi="Sylfaen" w:cs="Microsoft YaHei"/>
          <w:lang w:val="hy-AM"/>
        </w:rPr>
        <w:lastRenderedPageBreak/>
        <w:t>3</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7 Մատակարարի հանդեպ դրա</w:t>
      </w:r>
      <w:r w:rsidR="00803C71">
        <w:rPr>
          <w:rFonts w:ascii="Sylfaen" w:eastAsia="Microsoft YaHei" w:hAnsi="Sylfaen" w:cs="Microsoft YaHei"/>
          <w:lang w:val="hy-AM"/>
        </w:rPr>
        <w:t>մա</w:t>
      </w:r>
      <w:r w:rsidRPr="0061144E">
        <w:rPr>
          <w:rFonts w:ascii="Sylfaen" w:eastAsia="Microsoft YaHei" w:hAnsi="Sylfaen" w:cs="Microsoft YaHei"/>
          <w:lang w:val="hy-AM"/>
        </w:rPr>
        <w:t>կան պարտավորությունների բացակայության դեպքում Սպառողի վճարումները, որպես կանխավճար, ուղղվում են ապագայում առաջացող պարտավորությունների կատարմանը։</w:t>
      </w:r>
    </w:p>
    <w:p w14:paraId="07B396C3" w14:textId="77777777" w:rsidR="00B70C4C" w:rsidRPr="0061144E" w:rsidRDefault="00B70C4C" w:rsidP="00B70C4C">
      <w:pPr>
        <w:rPr>
          <w:rFonts w:ascii="Sylfaen" w:eastAsia="Microsoft YaHei" w:hAnsi="Sylfaen" w:cs="Microsoft YaHei"/>
          <w:lang w:val="hy-AM"/>
        </w:rPr>
      </w:pPr>
    </w:p>
    <w:p w14:paraId="0FAB6200" w14:textId="6231D8E6" w:rsidR="00B70C4C" w:rsidRPr="0061144E" w:rsidRDefault="00B70C4C" w:rsidP="00B70C4C">
      <w:pPr>
        <w:jc w:val="center"/>
        <w:rPr>
          <w:rFonts w:ascii="Sylfaen" w:eastAsia="Microsoft YaHei" w:hAnsi="Sylfaen" w:cs="Microsoft YaHei"/>
          <w:lang w:val="hy-AM"/>
        </w:rPr>
      </w:pPr>
      <w:r w:rsidRPr="0061144E">
        <w:rPr>
          <w:rFonts w:ascii="Sylfaen" w:eastAsia="Microsoft YaHei" w:hAnsi="Sylfaen" w:cs="Microsoft YaHei"/>
          <w:lang w:val="hy-AM"/>
        </w:rPr>
        <w:t>4</w:t>
      </w:r>
      <w:r w:rsidRPr="0061144E">
        <w:rPr>
          <w:rFonts w:ascii="Microsoft YaHei" w:eastAsia="Microsoft YaHei" w:hAnsi="Microsoft YaHei" w:cs="Microsoft YaHei" w:hint="eastAsia"/>
          <w:lang w:val="hy-AM"/>
        </w:rPr>
        <w:t>․</w:t>
      </w:r>
      <w:r w:rsidR="0061144E">
        <w:rPr>
          <w:rFonts w:ascii="Microsoft YaHei" w:eastAsia="Microsoft YaHei" w:hAnsi="Microsoft YaHei" w:cs="Microsoft YaHei"/>
          <w:lang w:val="hy-AM"/>
        </w:rPr>
        <w:t xml:space="preserve"> </w:t>
      </w:r>
      <w:r w:rsidRPr="0061144E">
        <w:rPr>
          <w:rFonts w:ascii="Sylfaen" w:eastAsia="Microsoft YaHei" w:hAnsi="Sylfaen" w:cs="Microsoft YaHei"/>
          <w:lang w:val="hy-AM"/>
        </w:rPr>
        <w:t>ԷԼԵԿՏՐԱՄԱՏԱԿԱՐԱՐՄԱՆ ԸՆԴՀԱՏՈՒՄԸ ԿԱՄ ԴԱԴԱՐԵՑՈՒՄԸ</w:t>
      </w:r>
    </w:p>
    <w:p w14:paraId="3CDB6574" w14:textId="77777777" w:rsidR="00B70C4C" w:rsidRPr="0061144E" w:rsidRDefault="00B70C4C" w:rsidP="00B70C4C">
      <w:pPr>
        <w:rPr>
          <w:rFonts w:ascii="Sylfaen" w:eastAsia="Microsoft YaHei" w:hAnsi="Sylfaen" w:cs="Microsoft YaHei"/>
          <w:lang w:val="hy-AM"/>
        </w:rPr>
      </w:pPr>
      <w:r w:rsidRPr="0061144E">
        <w:rPr>
          <w:rFonts w:ascii="Sylfaen" w:eastAsia="Microsoft YaHei" w:hAnsi="Sylfaen" w:cs="Microsoft YaHei"/>
          <w:lang w:val="hy-AM"/>
        </w:rPr>
        <w:t>4</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1 Վթարի և այլ արտապլանային աշխատանքների պատճառով առաջացած անջատումներից առաջ Սպառողին չտեղեկացնելու դեպքում Մատակարարը պատասխանատվություն չի կրում։</w:t>
      </w:r>
    </w:p>
    <w:p w14:paraId="47CFE99C" w14:textId="77777777" w:rsidR="00B70C4C" w:rsidRPr="0061144E" w:rsidRDefault="00B70C4C" w:rsidP="00B70C4C">
      <w:pPr>
        <w:rPr>
          <w:rFonts w:ascii="Sylfaen" w:eastAsia="Microsoft YaHei" w:hAnsi="Sylfaen" w:cs="Microsoft YaHei"/>
          <w:lang w:val="hy-AM"/>
        </w:rPr>
      </w:pPr>
      <w:r w:rsidRPr="0061144E">
        <w:rPr>
          <w:rFonts w:ascii="Sylfaen" w:eastAsia="Microsoft YaHei" w:hAnsi="Sylfaen" w:cs="Microsoft YaHei"/>
          <w:lang w:val="hy-AM"/>
        </w:rPr>
        <w:t>4</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 xml:space="preserve">2 Մատակարարն իրավունք ունի դիմել Բաշխողին սպառողի էլեկտրամատակարարումը դադարեցնելու նպատակով՝ </w:t>
      </w:r>
    </w:p>
    <w:p w14:paraId="0E41D0AE" w14:textId="77777777" w:rsidR="00B70C4C" w:rsidRPr="0061144E" w:rsidRDefault="00B70C4C" w:rsidP="00B70C4C">
      <w:pPr>
        <w:rPr>
          <w:rFonts w:ascii="Sylfaen" w:eastAsia="Microsoft YaHei" w:hAnsi="Sylfaen" w:cs="Microsoft YaHei"/>
          <w:lang w:val="hy-AM"/>
        </w:rPr>
      </w:pPr>
      <w:r w:rsidRPr="0061144E">
        <w:rPr>
          <w:rFonts w:ascii="Sylfaen" w:eastAsia="Microsoft YaHei" w:hAnsi="Sylfaen" w:cs="Microsoft YaHei"/>
          <w:lang w:val="hy-AM"/>
        </w:rPr>
        <w:t>4</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2</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1 սպառված էլեկտրական էներգիայի դիմաց Պայմանագրով սահմանված ժամկետներում և կարգով վճարում չկատարելու դեպքում։</w:t>
      </w:r>
    </w:p>
    <w:p w14:paraId="0DEF4FDF" w14:textId="77777777" w:rsidR="00B70C4C" w:rsidRPr="0061144E" w:rsidRDefault="00B70C4C" w:rsidP="00B70C4C">
      <w:pPr>
        <w:rPr>
          <w:rFonts w:ascii="Sylfaen" w:eastAsia="Microsoft YaHei" w:hAnsi="Sylfaen" w:cs="Microsoft YaHei"/>
          <w:lang w:val="hy-AM"/>
        </w:rPr>
      </w:pPr>
      <w:r w:rsidRPr="0061144E">
        <w:rPr>
          <w:rFonts w:ascii="Sylfaen" w:eastAsia="Microsoft YaHei" w:hAnsi="Sylfaen" w:cs="Microsoft YaHei"/>
          <w:lang w:val="hy-AM"/>
        </w:rPr>
        <w:t>4</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2</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2 Հայաստանի Հանրապետության օրենսդրությամբ և Պայմանագրով սահմանված դեպքերում։</w:t>
      </w:r>
    </w:p>
    <w:p w14:paraId="6407E902" w14:textId="77777777" w:rsidR="00B70C4C" w:rsidRPr="0061144E" w:rsidRDefault="00B70C4C" w:rsidP="00B70C4C">
      <w:pPr>
        <w:jc w:val="center"/>
        <w:rPr>
          <w:rFonts w:ascii="Sylfaen" w:eastAsia="Microsoft YaHei" w:hAnsi="Sylfaen" w:cs="Microsoft YaHei"/>
          <w:lang w:val="hy-AM"/>
        </w:rPr>
      </w:pPr>
      <w:r w:rsidRPr="0061144E">
        <w:rPr>
          <w:rFonts w:ascii="Sylfaen" w:eastAsia="Microsoft YaHei" w:hAnsi="Sylfaen" w:cs="Microsoft YaHei"/>
          <w:lang w:val="hy-AM"/>
        </w:rPr>
        <w:t>5</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 xml:space="preserve"> ԼՐԱՑՈՒՑԻՉ ՊԱՅՄԱՆՆԵՐ</w:t>
      </w:r>
    </w:p>
    <w:p w14:paraId="1E82EA97" w14:textId="77777777" w:rsidR="00B70C4C" w:rsidRPr="0061144E" w:rsidRDefault="00B70C4C" w:rsidP="00B70C4C">
      <w:pPr>
        <w:rPr>
          <w:rFonts w:ascii="Sylfaen" w:eastAsia="Microsoft YaHei" w:hAnsi="Sylfaen" w:cs="Microsoft YaHei"/>
          <w:lang w:val="hy-AM"/>
        </w:rPr>
      </w:pPr>
      <w:r w:rsidRPr="0061144E">
        <w:rPr>
          <w:rFonts w:ascii="Sylfaen" w:eastAsia="Microsoft YaHei" w:hAnsi="Sylfaen" w:cs="Microsoft YaHei"/>
          <w:lang w:val="hy-AM"/>
        </w:rPr>
        <w:t>5</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1 Մատակարարն իրավունք ունի Սպառողի կողմից վճարման համար սահմանված ժամկետի խախտման դեպքում Սպառողից պահանջել կանխավճար կամ իր համար ընդունելի վճարման այլ երաշխիքներ։</w:t>
      </w:r>
    </w:p>
    <w:p w14:paraId="1F6E55CF" w14:textId="0861E5DF" w:rsidR="00B70C4C" w:rsidRPr="0061144E" w:rsidRDefault="00B70C4C" w:rsidP="00B70C4C">
      <w:pPr>
        <w:rPr>
          <w:rFonts w:ascii="Sylfaen" w:eastAsia="Microsoft YaHei" w:hAnsi="Sylfaen" w:cs="Microsoft YaHei"/>
          <w:lang w:val="hy-AM"/>
        </w:rPr>
      </w:pPr>
      <w:r w:rsidRPr="0061144E">
        <w:rPr>
          <w:rFonts w:ascii="Sylfaen" w:eastAsia="Microsoft YaHei" w:hAnsi="Sylfaen" w:cs="Microsoft YaHei"/>
          <w:lang w:val="hy-AM"/>
        </w:rPr>
        <w:t>5</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2 Բոլոր տեխնի</w:t>
      </w:r>
      <w:r w:rsidR="00FE4464" w:rsidRPr="0061144E">
        <w:rPr>
          <w:rFonts w:ascii="Sylfaen" w:eastAsia="Microsoft YaHei" w:hAnsi="Sylfaen" w:cs="Microsoft YaHei"/>
          <w:lang w:val="hy-AM"/>
        </w:rPr>
        <w:t>կ</w:t>
      </w:r>
      <w:r w:rsidRPr="0061144E">
        <w:rPr>
          <w:rFonts w:ascii="Sylfaen" w:eastAsia="Microsoft YaHei" w:hAnsi="Sylfaen" w:cs="Microsoft YaHei"/>
          <w:lang w:val="hy-AM"/>
        </w:rPr>
        <w:t>ական հարցերը, մասնավորապես՝ էլեկտրամատակարարման պլանային և արտապլանային ընդհատումների և վերականգնման ժամկետների, առևտրային հաշվառքի սարքերի (վերստուգիչ հաշվառքի սարքի ապահավաքակցման կամ փոխարինման) հետ կապված և այլ հարաբերությունները կարգավորում են Սպառողի և երաշխավորված Մատակարարի (Բաշխողի) հետ կնքված պայմանագրով։</w:t>
      </w:r>
    </w:p>
    <w:p w14:paraId="66DEAD74" w14:textId="0AB7EF46" w:rsidR="00B70C4C" w:rsidRPr="0061144E" w:rsidRDefault="00B70C4C" w:rsidP="00B70C4C">
      <w:pPr>
        <w:rPr>
          <w:rFonts w:ascii="Sylfaen" w:eastAsia="Microsoft YaHei" w:hAnsi="Sylfaen" w:cs="Microsoft YaHei"/>
          <w:lang w:val="hy-AM"/>
        </w:rPr>
      </w:pPr>
      <w:r w:rsidRPr="0061144E">
        <w:rPr>
          <w:rFonts w:ascii="Sylfaen" w:eastAsia="Microsoft YaHei" w:hAnsi="Sylfaen" w:cs="Microsoft YaHei"/>
          <w:lang w:val="hy-AM"/>
        </w:rPr>
        <w:t>5</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3 Մատակարարը իր պարտավորությունները իրականացման համար Սպառողից կարող է պահանջել որոշ տեխնիկական տվյալներ՝ Բաշխողի հետ պայմանագիր, որից որոշ տվյալների Հաշվարկային կենտրոն ներկայացնելու նպատակով։</w:t>
      </w:r>
    </w:p>
    <w:p w14:paraId="07B13162" w14:textId="77777777" w:rsidR="00B70C4C" w:rsidRPr="0061144E" w:rsidRDefault="00B70C4C" w:rsidP="00B70C4C">
      <w:pPr>
        <w:rPr>
          <w:rFonts w:ascii="Sylfaen" w:eastAsia="Microsoft YaHei" w:hAnsi="Sylfaen" w:cs="Microsoft YaHei"/>
          <w:lang w:val="hy-AM"/>
        </w:rPr>
      </w:pPr>
    </w:p>
    <w:p w14:paraId="33C021D8" w14:textId="77777777" w:rsidR="00B70C4C" w:rsidRPr="0061144E" w:rsidRDefault="00B70C4C" w:rsidP="00B70C4C">
      <w:pPr>
        <w:jc w:val="center"/>
        <w:rPr>
          <w:rFonts w:ascii="Sylfaen" w:eastAsia="Microsoft YaHei" w:hAnsi="Sylfaen" w:cs="Microsoft YaHei"/>
          <w:lang w:val="hy-AM"/>
        </w:rPr>
      </w:pPr>
      <w:r w:rsidRPr="0061144E">
        <w:rPr>
          <w:rFonts w:ascii="Sylfaen" w:eastAsia="Microsoft YaHei" w:hAnsi="Sylfaen" w:cs="Microsoft YaHei"/>
          <w:lang w:val="hy-AM"/>
        </w:rPr>
        <w:t>6</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ԿՈՂՄԵՐԻ ՊԱՏԱՍԽԱՆԱՏՎՈՒԹՅՈՒՆԸ</w:t>
      </w:r>
    </w:p>
    <w:p w14:paraId="6CDF1982" w14:textId="77777777" w:rsidR="00B70C4C" w:rsidRPr="0061144E" w:rsidRDefault="00B70C4C" w:rsidP="00B70C4C">
      <w:pPr>
        <w:rPr>
          <w:rFonts w:ascii="Sylfaen" w:eastAsia="Microsoft YaHei" w:hAnsi="Sylfaen" w:cs="Microsoft YaHei"/>
          <w:lang w:val="hy-AM"/>
        </w:rPr>
      </w:pPr>
      <w:r w:rsidRPr="0061144E">
        <w:rPr>
          <w:rFonts w:ascii="Sylfaen" w:eastAsia="Microsoft YaHei" w:hAnsi="Sylfaen" w:cs="Microsoft YaHei"/>
          <w:lang w:val="hy-AM"/>
        </w:rPr>
        <w:t>6</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1 Պայմանագրով սահմանված պարտավորությունները չկատարելու կամ ոչ պատշաճ կատարելու դեպքում Կողմերը պատասխանատվություն են կրում  Հայաստանի Հանրապետության օրենքներով, Պայմանագրով  սահմանված կարգով։</w:t>
      </w:r>
    </w:p>
    <w:p w14:paraId="45E2795A" w14:textId="6CC099DF" w:rsidR="00B70C4C" w:rsidRDefault="00B70C4C" w:rsidP="00B70C4C">
      <w:pPr>
        <w:rPr>
          <w:rFonts w:ascii="Sylfaen" w:eastAsia="Microsoft YaHei" w:hAnsi="Sylfaen" w:cs="Microsoft YaHei"/>
          <w:lang w:val="hy-AM"/>
        </w:rPr>
      </w:pPr>
      <w:r w:rsidRPr="0061144E">
        <w:rPr>
          <w:rFonts w:ascii="Sylfaen" w:eastAsia="Microsoft YaHei" w:hAnsi="Sylfaen" w:cs="Microsoft YaHei"/>
          <w:lang w:val="hy-AM"/>
        </w:rPr>
        <w:t>6</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2 Սպառողի կողմից Պայամանագրի 2</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4</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1 կետի համաձայն վճարման ժամկետը խախտելու դեպքում, Մատակարարն իրավունք ունի Սպառողից պահանջել վճարելու տույժ՝ ժամկետանց յուրաքանչյուր ուշացված օրվա համար չվճարված գումարի 0</w:t>
      </w:r>
      <w:r w:rsidR="003979CF" w:rsidRPr="0061144E">
        <w:rPr>
          <w:rFonts w:ascii="Sylfaen" w:eastAsia="Microsoft YaHei" w:hAnsi="Sylfaen" w:cs="Times New Roman"/>
          <w:lang w:val="hy-AM"/>
        </w:rPr>
        <w:t>,</w:t>
      </w:r>
      <w:r w:rsidRPr="0061144E">
        <w:rPr>
          <w:rFonts w:ascii="Sylfaen" w:eastAsia="Microsoft YaHei" w:hAnsi="Sylfaen" w:cs="Microsoft YaHei"/>
          <w:lang w:val="hy-AM"/>
        </w:rPr>
        <w:t xml:space="preserve">13 տոկոսի չափով։ </w:t>
      </w:r>
    </w:p>
    <w:p w14:paraId="34B6A2CA" w14:textId="77777777" w:rsidR="00B70C4C" w:rsidRPr="0061144E" w:rsidRDefault="00B70C4C" w:rsidP="00B70C4C">
      <w:pPr>
        <w:jc w:val="center"/>
        <w:rPr>
          <w:rFonts w:ascii="Sylfaen" w:eastAsia="Microsoft YaHei" w:hAnsi="Sylfaen" w:cs="Microsoft YaHei"/>
          <w:lang w:val="hy-AM"/>
        </w:rPr>
      </w:pPr>
      <w:r w:rsidRPr="0061144E">
        <w:rPr>
          <w:rFonts w:ascii="Sylfaen" w:eastAsia="Microsoft YaHei" w:hAnsi="Sylfaen" w:cs="Microsoft YaHei"/>
          <w:lang w:val="hy-AM"/>
        </w:rPr>
        <w:lastRenderedPageBreak/>
        <w:t>7</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ՖՈՐՍ-ՄԱԺՈՐԱՅԻՆ ԻՐԱՎԻՃԱԿՆԵՐ</w:t>
      </w:r>
    </w:p>
    <w:p w14:paraId="5D8FE930" w14:textId="3FEB0F1C" w:rsidR="00B70C4C" w:rsidRPr="0061144E" w:rsidRDefault="00B70C4C" w:rsidP="00B70C4C">
      <w:pPr>
        <w:rPr>
          <w:rFonts w:ascii="Sylfaen" w:eastAsia="Microsoft YaHei" w:hAnsi="Sylfaen" w:cs="Microsoft YaHei"/>
          <w:lang w:val="hy-AM"/>
        </w:rPr>
      </w:pPr>
      <w:r w:rsidRPr="0061144E">
        <w:rPr>
          <w:rFonts w:ascii="Sylfaen" w:eastAsia="Microsoft YaHei" w:hAnsi="Sylfaen" w:cs="Microsoft YaHei"/>
          <w:lang w:val="hy-AM"/>
        </w:rPr>
        <w:t>7</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1 Կողմերն պայմանագրով սահմանված պարտավորությունների խախտման համար պատասխանատվություն չեն կրում, եթե այն հետևանք է ֆորս-մաժորի։ Պայմանագրի իմաստով ֆորս-մաժոր են համարվում արտակարգ և անկանխելի այն դեպքերն ու հանգամանքները, որոնք առաջացել  են Կողմերի կամքից անկախ և միևնույն ժամանակ անկախ վերջիններիս գործադրած ջանքերից, խոչընդոտել են պարտավորությունների կատարմանն ուղղված Կողմերի գործողություններին։</w:t>
      </w:r>
    </w:p>
    <w:p w14:paraId="74F1AD0D" w14:textId="08523958" w:rsidR="00B70C4C" w:rsidRPr="0061144E" w:rsidRDefault="00B70C4C" w:rsidP="00B70C4C">
      <w:pPr>
        <w:rPr>
          <w:rFonts w:ascii="Sylfaen" w:eastAsia="Microsoft YaHei" w:hAnsi="Sylfaen" w:cs="Microsoft YaHei"/>
          <w:lang w:val="hy-AM"/>
        </w:rPr>
      </w:pPr>
      <w:r w:rsidRPr="0061144E">
        <w:rPr>
          <w:rFonts w:ascii="Sylfaen" w:eastAsia="Microsoft YaHei" w:hAnsi="Sylfaen" w:cs="Microsoft YaHei"/>
          <w:lang w:val="hy-AM"/>
        </w:rPr>
        <w:t>7</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2 Պայմանագրի իմաստով արտակարգ և անկանխելի դեպքեր և հանգամանքներ են պետական իրավասու մարմինների կողմից ընդունված ակտերը, վերջիններիս գործողությունները կամ անգործությունը, բնական և տեխնածին աղետները, բնության ուժերի արտասովոր դրսևորումները (այդ թվում՝ ջրհեղեղներ, երկրաշարժեր, փոթորի</w:t>
      </w:r>
      <w:r w:rsidR="002E5045" w:rsidRPr="0061144E">
        <w:rPr>
          <w:rFonts w:ascii="Sylfaen" w:eastAsia="Microsoft YaHei" w:hAnsi="Sylfaen" w:cs="Microsoft YaHei"/>
          <w:lang w:val="hy-AM"/>
        </w:rPr>
        <w:t>կ</w:t>
      </w:r>
      <w:r w:rsidRPr="0061144E">
        <w:rPr>
          <w:rFonts w:ascii="Sylfaen" w:eastAsia="Microsoft YaHei" w:hAnsi="Sylfaen" w:cs="Microsoft YaHei"/>
          <w:lang w:val="hy-AM"/>
        </w:rPr>
        <w:t>ներ, պտտահողմեր, կայծակով և ամպրոպով ուղ</w:t>
      </w:r>
      <w:r w:rsidR="002E5045" w:rsidRPr="0061144E">
        <w:rPr>
          <w:rFonts w:ascii="Sylfaen" w:eastAsia="Microsoft YaHei" w:hAnsi="Sylfaen" w:cs="Microsoft YaHei"/>
          <w:lang w:val="hy-AM"/>
        </w:rPr>
        <w:t>ղ</w:t>
      </w:r>
      <w:r w:rsidRPr="0061144E">
        <w:rPr>
          <w:rFonts w:ascii="Sylfaen" w:eastAsia="Microsoft YaHei" w:hAnsi="Sylfaen" w:cs="Microsoft YaHei"/>
          <w:lang w:val="hy-AM"/>
        </w:rPr>
        <w:t>որդված հորդառատ անձրևներ, ձնաբքեր, սողանքներ ), գործադու</w:t>
      </w:r>
      <w:r w:rsidR="002E5045" w:rsidRPr="0061144E">
        <w:rPr>
          <w:rFonts w:ascii="Sylfaen" w:eastAsia="Microsoft YaHei" w:hAnsi="Sylfaen" w:cs="Microsoft YaHei"/>
          <w:lang w:val="hy-AM"/>
        </w:rPr>
        <w:t>լ</w:t>
      </w:r>
      <w:r w:rsidRPr="0061144E">
        <w:rPr>
          <w:rFonts w:ascii="Sylfaen" w:eastAsia="Microsoft YaHei" w:hAnsi="Sylfaen" w:cs="Microsoft YaHei"/>
          <w:lang w:val="hy-AM"/>
        </w:rPr>
        <w:t>ները, հասարակական անկարգությունները, ահաբեկչությունները, պատերազմներն ու ապստամբությունները։ Կետը չի սահմանափակվում Կոմղերի իրավունքը նկարագրվածից բացի այլ արտակարգ և անկանխելի դեպքեր և հանգամանքներ ի հայտ գալու պարագա</w:t>
      </w:r>
      <w:r w:rsidR="002E5045" w:rsidRPr="0061144E">
        <w:rPr>
          <w:rFonts w:ascii="Sylfaen" w:eastAsia="Microsoft YaHei" w:hAnsi="Sylfaen" w:cs="Microsoft YaHei"/>
          <w:lang w:val="hy-AM"/>
        </w:rPr>
        <w:t>յ</w:t>
      </w:r>
      <w:r w:rsidRPr="0061144E">
        <w:rPr>
          <w:rFonts w:ascii="Sylfaen" w:eastAsia="Microsoft YaHei" w:hAnsi="Sylfaen" w:cs="Microsoft YaHei"/>
          <w:lang w:val="hy-AM"/>
        </w:rPr>
        <w:t xml:space="preserve">ում դիմել Հանձնաժողով՝ դրանց </w:t>
      </w:r>
      <w:r w:rsidR="002E5045" w:rsidRPr="0061144E">
        <w:rPr>
          <w:rFonts w:ascii="Sylfaen" w:eastAsia="Microsoft YaHei" w:hAnsi="Sylfaen" w:cs="Microsoft YaHei"/>
          <w:lang w:val="hy-AM"/>
        </w:rPr>
        <w:t>ֆ</w:t>
      </w:r>
      <w:r w:rsidRPr="0061144E">
        <w:rPr>
          <w:rFonts w:ascii="Sylfaen" w:eastAsia="Microsoft YaHei" w:hAnsi="Sylfaen" w:cs="Microsoft YaHei"/>
          <w:lang w:val="hy-AM"/>
        </w:rPr>
        <w:t>որս-մաժոր ճանաչելու համար։</w:t>
      </w:r>
    </w:p>
    <w:p w14:paraId="7688CB06" w14:textId="77777777" w:rsidR="00B70C4C" w:rsidRPr="0061144E" w:rsidRDefault="00B70C4C" w:rsidP="00B70C4C">
      <w:pPr>
        <w:rPr>
          <w:rFonts w:ascii="Sylfaen" w:eastAsia="Microsoft YaHei" w:hAnsi="Sylfaen" w:cs="Microsoft YaHei"/>
          <w:lang w:val="hy-AM"/>
        </w:rPr>
      </w:pPr>
      <w:r w:rsidRPr="0061144E">
        <w:rPr>
          <w:rFonts w:ascii="Sylfaen" w:eastAsia="Microsoft YaHei" w:hAnsi="Sylfaen" w:cs="Microsoft YaHei"/>
          <w:lang w:val="hy-AM"/>
        </w:rPr>
        <w:t>7</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3 Կողմերը պարտավոր են վերոհիշյալ իրավիճակների մասին օրենքով նախատեսված ժամկետում տեղեկացնել միմյանց՝ նշելով դրանց հետևանքների վերացման հնարավոր ժամկետները։</w:t>
      </w:r>
    </w:p>
    <w:p w14:paraId="01538C38" w14:textId="77777777" w:rsidR="00B70C4C" w:rsidRPr="0061144E" w:rsidRDefault="00B70C4C" w:rsidP="00B70C4C">
      <w:pPr>
        <w:jc w:val="center"/>
        <w:rPr>
          <w:rFonts w:ascii="Sylfaen" w:eastAsia="Microsoft YaHei" w:hAnsi="Sylfaen" w:cs="Microsoft YaHei"/>
          <w:lang w:val="hy-AM"/>
        </w:rPr>
      </w:pPr>
      <w:r w:rsidRPr="0061144E">
        <w:rPr>
          <w:rFonts w:ascii="Sylfaen" w:eastAsia="Microsoft YaHei" w:hAnsi="Sylfaen" w:cs="Microsoft YaHei"/>
          <w:lang w:val="hy-AM"/>
        </w:rPr>
        <w:t>8</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 xml:space="preserve"> ՎԵՃԵՐԻ ԼՈՒԾՈՒՄԸ</w:t>
      </w:r>
    </w:p>
    <w:p w14:paraId="7D36E6A1" w14:textId="38BA9A14" w:rsidR="00B70C4C" w:rsidRPr="0061144E" w:rsidRDefault="00B70C4C" w:rsidP="00B70C4C">
      <w:pPr>
        <w:rPr>
          <w:rFonts w:ascii="Sylfaen" w:eastAsia="Microsoft YaHei" w:hAnsi="Sylfaen" w:cs="Microsoft YaHei"/>
          <w:lang w:val="hy-AM"/>
        </w:rPr>
      </w:pPr>
      <w:r w:rsidRPr="0061144E">
        <w:rPr>
          <w:rFonts w:ascii="Sylfaen" w:eastAsia="Microsoft YaHei" w:hAnsi="Sylfaen" w:cs="Microsoft YaHei"/>
          <w:lang w:val="hy-AM"/>
        </w:rPr>
        <w:t>8</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1 Պայաման</w:t>
      </w:r>
      <w:r w:rsidR="00803C71">
        <w:rPr>
          <w:rFonts w:ascii="Sylfaen" w:eastAsia="Microsoft YaHei" w:hAnsi="Sylfaen" w:cs="Microsoft YaHei"/>
          <w:lang w:val="hy-AM"/>
        </w:rPr>
        <w:t>ա</w:t>
      </w:r>
      <w:r w:rsidRPr="0061144E">
        <w:rPr>
          <w:rFonts w:ascii="Sylfaen" w:eastAsia="Microsoft YaHei" w:hAnsi="Sylfaen" w:cs="Microsoft YaHei"/>
          <w:lang w:val="hy-AM"/>
        </w:rPr>
        <w:t xml:space="preserve">գրի առընչությամբ Կողմերի միջև առաջացած բոլոր վեճերը և </w:t>
      </w:r>
      <w:r w:rsidRPr="00525203">
        <w:rPr>
          <w:rFonts w:ascii="Sylfaen" w:eastAsia="Microsoft YaHei" w:hAnsi="Sylfaen" w:cs="Microsoft YaHei"/>
          <w:lang w:val="hy-AM"/>
        </w:rPr>
        <w:t xml:space="preserve">տարաձայնությունները լուծվում են բանակցությունների միջոցով։ Համաձայնության չգալու դեպքում բոլոր վեճերի լուծումը </w:t>
      </w:r>
      <w:r w:rsidR="00525203" w:rsidRPr="00525203">
        <w:rPr>
          <w:rFonts w:ascii="Sylfaen" w:eastAsia="Microsoft YaHei" w:hAnsi="Sylfaen" w:cs="Microsoft YaHei"/>
          <w:lang w:val="hy-AM"/>
        </w:rPr>
        <w:t>իրականացվում է ՀՀ օրենսդրությամբ սահմանված դատական կարգով</w:t>
      </w:r>
      <w:r w:rsidRPr="00525203">
        <w:rPr>
          <w:rFonts w:ascii="Sylfaen" w:eastAsia="Microsoft YaHei" w:hAnsi="Sylfaen" w:cs="Microsoft YaHei"/>
          <w:lang w:val="hy-AM"/>
        </w:rPr>
        <w:t>։</w:t>
      </w:r>
    </w:p>
    <w:p w14:paraId="3E3AA7B9" w14:textId="77777777" w:rsidR="00B70C4C" w:rsidRPr="0061144E" w:rsidRDefault="00B70C4C" w:rsidP="00B70C4C">
      <w:pPr>
        <w:rPr>
          <w:rFonts w:ascii="Sylfaen" w:eastAsia="Microsoft YaHei" w:hAnsi="Sylfaen" w:cs="Microsoft YaHei"/>
          <w:lang w:val="hy-AM"/>
        </w:rPr>
      </w:pPr>
    </w:p>
    <w:p w14:paraId="6B414589" w14:textId="77777777" w:rsidR="00B70C4C" w:rsidRPr="0061144E" w:rsidRDefault="00B70C4C" w:rsidP="00B70C4C">
      <w:pPr>
        <w:jc w:val="center"/>
        <w:rPr>
          <w:rFonts w:ascii="Sylfaen" w:eastAsia="Microsoft YaHei" w:hAnsi="Sylfaen" w:cs="Microsoft YaHei"/>
          <w:lang w:val="hy-AM"/>
        </w:rPr>
      </w:pPr>
      <w:r w:rsidRPr="0061144E">
        <w:rPr>
          <w:rFonts w:ascii="Sylfaen" w:eastAsia="Microsoft YaHei" w:hAnsi="Sylfaen" w:cs="Microsoft YaHei"/>
          <w:lang w:val="hy-AM"/>
        </w:rPr>
        <w:t>9</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 xml:space="preserve"> ՊԱՅՄԱՆԱԳՐԻ ՈՒԺԻ ՄԵՋ ՄՏՆԵԼՈՒ, ՓՈՓՈԽՄԱՆ ԵՎ ԼՈՒԾՄԱՆ ԿԱՐԳԸ, ԳՈՐԾՈՂՈՒԹՅԱՆ ԺԱՄԵԿՏԸ</w:t>
      </w:r>
    </w:p>
    <w:p w14:paraId="42159719" w14:textId="77777777" w:rsidR="00B70C4C" w:rsidRPr="0061144E" w:rsidRDefault="00B70C4C" w:rsidP="00B70C4C">
      <w:pPr>
        <w:rPr>
          <w:rFonts w:ascii="Sylfaen" w:eastAsia="Microsoft YaHei" w:hAnsi="Sylfaen" w:cs="Microsoft YaHei"/>
          <w:lang w:val="hy-AM"/>
        </w:rPr>
      </w:pPr>
      <w:r w:rsidRPr="0061144E">
        <w:rPr>
          <w:rFonts w:ascii="Sylfaen" w:eastAsia="Microsoft YaHei" w:hAnsi="Sylfaen" w:cs="Microsoft YaHei"/>
          <w:lang w:val="hy-AM"/>
        </w:rPr>
        <w:t>9</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1 Պայմանագիրն ուժի մեջ է մտնում ստորագրման պահից և գործում է անժամկետ։</w:t>
      </w:r>
    </w:p>
    <w:p w14:paraId="51527D83" w14:textId="77777777" w:rsidR="00B70C4C" w:rsidRPr="0061144E" w:rsidRDefault="00B70C4C" w:rsidP="00B70C4C">
      <w:pPr>
        <w:rPr>
          <w:rFonts w:ascii="Sylfaen" w:eastAsia="Microsoft YaHei" w:hAnsi="Sylfaen" w:cs="Microsoft YaHei"/>
          <w:lang w:val="hy-AM"/>
        </w:rPr>
      </w:pPr>
      <w:r w:rsidRPr="0061144E">
        <w:rPr>
          <w:rFonts w:ascii="Sylfaen" w:eastAsia="Microsoft YaHei" w:hAnsi="Sylfaen" w:cs="Microsoft YaHei"/>
          <w:lang w:val="hy-AM"/>
        </w:rPr>
        <w:t>9</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2 Պայմանագիրը կարող է լուծվել՝</w:t>
      </w:r>
    </w:p>
    <w:p w14:paraId="64A5E5DA" w14:textId="77777777" w:rsidR="00B70C4C" w:rsidRPr="0061144E" w:rsidRDefault="00B70C4C" w:rsidP="00B70C4C">
      <w:pPr>
        <w:rPr>
          <w:rFonts w:ascii="Sylfaen" w:eastAsia="Microsoft YaHei" w:hAnsi="Sylfaen" w:cs="Microsoft YaHei"/>
          <w:lang w:val="hy-AM"/>
        </w:rPr>
      </w:pPr>
      <w:r w:rsidRPr="0061144E">
        <w:rPr>
          <w:rFonts w:ascii="Sylfaen" w:eastAsia="Microsoft YaHei" w:hAnsi="Sylfaen" w:cs="Microsoft YaHei"/>
          <w:lang w:val="hy-AM"/>
        </w:rPr>
        <w:t>9</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2</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1 Կողմերի փոխադարձ գրավոր համաձայնությամբ։</w:t>
      </w:r>
    </w:p>
    <w:p w14:paraId="4B6FBF2D" w14:textId="07BD5885" w:rsidR="00B70C4C" w:rsidRPr="0061144E" w:rsidRDefault="00B70C4C" w:rsidP="00B70C4C">
      <w:pPr>
        <w:rPr>
          <w:rFonts w:ascii="Sylfaen" w:eastAsia="Microsoft YaHei" w:hAnsi="Sylfaen" w:cs="Microsoft YaHei"/>
          <w:lang w:val="hy-AM"/>
        </w:rPr>
      </w:pPr>
      <w:r w:rsidRPr="00C703B0">
        <w:rPr>
          <w:rFonts w:ascii="Sylfaen" w:eastAsia="Microsoft YaHei" w:hAnsi="Sylfaen" w:cs="Microsoft YaHei"/>
          <w:lang w:val="hy-AM"/>
        </w:rPr>
        <w:t>9</w:t>
      </w:r>
      <w:r w:rsidRPr="00C703B0">
        <w:rPr>
          <w:rFonts w:ascii="Microsoft YaHei" w:eastAsia="Microsoft YaHei" w:hAnsi="Microsoft YaHei" w:cs="Microsoft YaHei" w:hint="eastAsia"/>
          <w:lang w:val="hy-AM"/>
        </w:rPr>
        <w:t>․</w:t>
      </w:r>
      <w:r w:rsidRPr="00C703B0">
        <w:rPr>
          <w:rFonts w:ascii="Sylfaen" w:eastAsia="Microsoft YaHei" w:hAnsi="Sylfaen" w:cs="Microsoft YaHei"/>
          <w:lang w:val="hy-AM"/>
        </w:rPr>
        <w:t>2</w:t>
      </w:r>
      <w:r w:rsidRPr="00C703B0">
        <w:rPr>
          <w:rFonts w:ascii="Microsoft YaHei" w:eastAsia="Microsoft YaHei" w:hAnsi="Microsoft YaHei" w:cs="Microsoft YaHei" w:hint="eastAsia"/>
          <w:lang w:val="hy-AM"/>
        </w:rPr>
        <w:t>․</w:t>
      </w:r>
      <w:r w:rsidRPr="00C703B0">
        <w:rPr>
          <w:rFonts w:ascii="Sylfaen" w:eastAsia="Microsoft YaHei" w:hAnsi="Sylfaen" w:cs="Microsoft YaHei"/>
          <w:lang w:val="hy-AM"/>
        </w:rPr>
        <w:t>2</w:t>
      </w:r>
      <w:r w:rsidRPr="0061144E">
        <w:rPr>
          <w:rFonts w:ascii="Sylfaen" w:eastAsia="Microsoft YaHei" w:hAnsi="Sylfaen" w:cs="Microsoft YaHei"/>
          <w:lang w:val="hy-AM"/>
        </w:rPr>
        <w:t xml:space="preserve"> Սպառողի կողմից միակողմանի՝ այդ մասին առնվազն </w:t>
      </w:r>
      <w:r w:rsidR="008F01B7">
        <w:rPr>
          <w:rFonts w:ascii="Sylfaen" w:eastAsia="Microsoft YaHei" w:hAnsi="Sylfaen" w:cs="Microsoft YaHei"/>
          <w:lang w:val="hy-AM"/>
        </w:rPr>
        <w:t xml:space="preserve">6 </w:t>
      </w:r>
      <w:r w:rsidR="003D75B3" w:rsidRPr="003D75B3">
        <w:rPr>
          <w:rFonts w:ascii="Sylfaen" w:eastAsia="Microsoft YaHei" w:hAnsi="Sylfaen" w:cs="Microsoft YaHei"/>
          <w:lang w:val="hy-AM"/>
        </w:rPr>
        <w:t>(</w:t>
      </w:r>
      <w:r w:rsidR="003D75B3">
        <w:rPr>
          <w:rFonts w:ascii="Sylfaen" w:eastAsia="Microsoft YaHei" w:hAnsi="Sylfaen" w:cs="Microsoft YaHei"/>
          <w:lang w:val="hy-AM"/>
        </w:rPr>
        <w:t>վեց</w:t>
      </w:r>
      <w:r w:rsidR="003D75B3" w:rsidRPr="003D75B3">
        <w:rPr>
          <w:rFonts w:ascii="Sylfaen" w:eastAsia="Microsoft YaHei" w:hAnsi="Sylfaen" w:cs="Microsoft YaHei"/>
          <w:lang w:val="hy-AM"/>
        </w:rPr>
        <w:t>)</w:t>
      </w:r>
      <w:r w:rsidR="003D75B3">
        <w:rPr>
          <w:rFonts w:ascii="Sylfaen" w:eastAsia="Microsoft YaHei" w:hAnsi="Sylfaen" w:cs="Microsoft YaHei"/>
          <w:lang w:val="hy-AM"/>
        </w:rPr>
        <w:t xml:space="preserve"> </w:t>
      </w:r>
      <w:r w:rsidR="008F01B7">
        <w:rPr>
          <w:rFonts w:ascii="Sylfaen" w:eastAsia="Microsoft YaHei" w:hAnsi="Sylfaen" w:cs="Microsoft YaHei"/>
          <w:lang w:val="hy-AM"/>
        </w:rPr>
        <w:t>աշխատանքային օր</w:t>
      </w:r>
      <w:r w:rsidRPr="0061144E">
        <w:rPr>
          <w:rFonts w:ascii="Sylfaen" w:eastAsia="Microsoft YaHei" w:hAnsi="Sylfaen" w:cs="Microsoft YaHei"/>
          <w:lang w:val="hy-AM"/>
        </w:rPr>
        <w:t xml:space="preserve"> առաջ գրավոր տեղեկացնելու Մատակարարին և մատուցված ծառայությունների համար ամբողջությամբ վճարելու պայմանով։ Ժամկետը չի վերաբերվում 3</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4 կետով նախատեսված դեպքին։</w:t>
      </w:r>
    </w:p>
    <w:p w14:paraId="55D83809" w14:textId="3D549374" w:rsidR="003D75B3" w:rsidRPr="0061144E" w:rsidRDefault="00B70C4C" w:rsidP="00B70C4C">
      <w:pPr>
        <w:rPr>
          <w:rFonts w:ascii="Sylfaen" w:eastAsia="Microsoft YaHei" w:hAnsi="Sylfaen" w:cs="Microsoft YaHei"/>
          <w:lang w:val="hy-AM"/>
        </w:rPr>
      </w:pPr>
      <w:r w:rsidRPr="00C703B0">
        <w:rPr>
          <w:rFonts w:ascii="Sylfaen" w:eastAsia="Microsoft YaHei" w:hAnsi="Sylfaen" w:cs="Microsoft YaHei"/>
          <w:lang w:val="hy-AM"/>
        </w:rPr>
        <w:lastRenderedPageBreak/>
        <w:t>9</w:t>
      </w:r>
      <w:r w:rsidRPr="00C703B0">
        <w:rPr>
          <w:rFonts w:ascii="Microsoft YaHei" w:eastAsia="Microsoft YaHei" w:hAnsi="Microsoft YaHei" w:cs="Microsoft YaHei" w:hint="eastAsia"/>
          <w:lang w:val="hy-AM"/>
        </w:rPr>
        <w:t>․</w:t>
      </w:r>
      <w:r w:rsidRPr="00C703B0">
        <w:rPr>
          <w:rFonts w:ascii="Sylfaen" w:eastAsia="Microsoft YaHei" w:hAnsi="Sylfaen" w:cs="Microsoft YaHei"/>
          <w:lang w:val="hy-AM"/>
        </w:rPr>
        <w:t>2</w:t>
      </w:r>
      <w:r w:rsidRPr="00C703B0">
        <w:rPr>
          <w:rFonts w:ascii="Microsoft YaHei" w:eastAsia="Microsoft YaHei" w:hAnsi="Microsoft YaHei" w:cs="Microsoft YaHei" w:hint="eastAsia"/>
          <w:lang w:val="hy-AM"/>
        </w:rPr>
        <w:t>․</w:t>
      </w:r>
      <w:r w:rsidRPr="00C703B0">
        <w:rPr>
          <w:rFonts w:ascii="Sylfaen" w:eastAsia="Microsoft YaHei" w:hAnsi="Sylfaen" w:cs="Microsoft YaHei"/>
          <w:lang w:val="hy-AM"/>
        </w:rPr>
        <w:t>3</w:t>
      </w:r>
      <w:r w:rsidRPr="0061144E">
        <w:rPr>
          <w:rFonts w:ascii="Sylfaen" w:eastAsia="Microsoft YaHei" w:hAnsi="Sylfaen" w:cs="Microsoft YaHei"/>
          <w:lang w:val="hy-AM"/>
        </w:rPr>
        <w:t xml:space="preserve"> Մատակարարի կողմից միակողմանի՝ Հայաստանի Հանրապետության օրենքներով և Պայմանագրով նախատեսված դեպքերում՝ այդ մասին Սպառողին </w:t>
      </w:r>
      <w:r w:rsidR="008F01B7">
        <w:rPr>
          <w:rFonts w:ascii="Sylfaen" w:eastAsia="Microsoft YaHei" w:hAnsi="Sylfaen" w:cs="Microsoft YaHei"/>
          <w:lang w:val="hy-AM"/>
        </w:rPr>
        <w:t>15</w:t>
      </w:r>
      <w:r w:rsidRPr="0061144E">
        <w:rPr>
          <w:rFonts w:ascii="Sylfaen" w:eastAsia="Microsoft YaHei" w:hAnsi="Sylfaen" w:cs="Microsoft YaHei"/>
          <w:lang w:val="hy-AM"/>
        </w:rPr>
        <w:t xml:space="preserve"> (</w:t>
      </w:r>
      <w:r w:rsidR="008F01B7">
        <w:rPr>
          <w:rFonts w:ascii="Sylfaen" w:eastAsia="Microsoft YaHei" w:hAnsi="Sylfaen" w:cs="Microsoft YaHei"/>
          <w:lang w:val="hy-AM"/>
        </w:rPr>
        <w:t>տասնհինգ</w:t>
      </w:r>
      <w:r w:rsidRPr="0061144E">
        <w:rPr>
          <w:rFonts w:ascii="Sylfaen" w:eastAsia="Microsoft YaHei" w:hAnsi="Sylfaen" w:cs="Microsoft YaHei"/>
          <w:lang w:val="hy-AM"/>
        </w:rPr>
        <w:t xml:space="preserve">) </w:t>
      </w:r>
      <w:r w:rsidR="003D75B3">
        <w:rPr>
          <w:rFonts w:ascii="Sylfaen" w:eastAsia="Microsoft YaHei" w:hAnsi="Sylfaen" w:cs="Microsoft YaHei"/>
          <w:lang w:val="hy-AM"/>
        </w:rPr>
        <w:t>աշխատանքային օր</w:t>
      </w:r>
      <w:r w:rsidRPr="0061144E">
        <w:rPr>
          <w:rFonts w:ascii="Sylfaen" w:eastAsia="Microsoft YaHei" w:hAnsi="Sylfaen" w:cs="Microsoft YaHei"/>
          <w:lang w:val="hy-AM"/>
        </w:rPr>
        <w:t xml:space="preserve"> առաջ տեղեկացնելու պայմ</w:t>
      </w:r>
      <w:r w:rsidR="002E5045" w:rsidRPr="0061144E">
        <w:rPr>
          <w:rFonts w:ascii="Sylfaen" w:eastAsia="Microsoft YaHei" w:hAnsi="Sylfaen" w:cs="Microsoft YaHei"/>
          <w:lang w:val="hy-AM"/>
        </w:rPr>
        <w:t>ա</w:t>
      </w:r>
      <w:r w:rsidRPr="0061144E">
        <w:rPr>
          <w:rFonts w:ascii="Sylfaen" w:eastAsia="Microsoft YaHei" w:hAnsi="Sylfaen" w:cs="Microsoft YaHei"/>
          <w:lang w:val="hy-AM"/>
        </w:rPr>
        <w:t>նով։</w:t>
      </w:r>
    </w:p>
    <w:p w14:paraId="1534959B" w14:textId="77777777" w:rsidR="00B70C4C" w:rsidRPr="0061144E" w:rsidRDefault="00B70C4C" w:rsidP="00B70C4C">
      <w:pPr>
        <w:rPr>
          <w:rFonts w:ascii="Sylfaen" w:eastAsia="Microsoft YaHei" w:hAnsi="Sylfaen" w:cs="Microsoft YaHei"/>
          <w:lang w:val="hy-AM"/>
        </w:rPr>
      </w:pPr>
      <w:r w:rsidRPr="0061144E">
        <w:rPr>
          <w:rFonts w:ascii="Sylfaen" w:eastAsia="Microsoft YaHei" w:hAnsi="Sylfaen" w:cs="Microsoft YaHei"/>
          <w:lang w:val="hy-AM"/>
        </w:rPr>
        <w:t>9</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2</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4 Սպառողի կողմից վճարման ժամկետի ուշացման պահից 15 օր անց։</w:t>
      </w:r>
    </w:p>
    <w:p w14:paraId="1D5C0A84" w14:textId="77777777" w:rsidR="00B70C4C" w:rsidRDefault="00B70C4C" w:rsidP="00B70C4C">
      <w:pPr>
        <w:rPr>
          <w:rFonts w:ascii="Sylfaen" w:eastAsia="Microsoft YaHei" w:hAnsi="Sylfaen" w:cs="Microsoft YaHei"/>
          <w:lang w:val="hy-AM"/>
        </w:rPr>
      </w:pPr>
      <w:r w:rsidRPr="0061144E">
        <w:rPr>
          <w:rFonts w:ascii="Sylfaen" w:eastAsia="Microsoft YaHei" w:hAnsi="Sylfaen" w:cs="Microsoft YaHei"/>
          <w:lang w:val="hy-AM"/>
        </w:rPr>
        <w:t>9</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2</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5 Բաշխողի հետ պայմանագրի լուծման դեպքում։</w:t>
      </w:r>
    </w:p>
    <w:p w14:paraId="5A5E29CB" w14:textId="1D19E5BE" w:rsidR="00BD21B1" w:rsidRPr="00BD21B1" w:rsidRDefault="00BD21B1" w:rsidP="00B70C4C">
      <w:pPr>
        <w:rPr>
          <w:rFonts w:ascii="Sylfaen" w:eastAsia="Microsoft YaHei" w:hAnsi="Sylfaen" w:cs="Microsoft YaHei"/>
          <w:lang w:val="hy-AM"/>
        </w:rPr>
      </w:pPr>
      <w:r w:rsidRPr="00C703B0">
        <w:rPr>
          <w:rFonts w:ascii="Sylfaen" w:eastAsia="Microsoft YaHei" w:hAnsi="Sylfaen" w:cs="Microsoft YaHei"/>
          <w:lang w:val="hy-AM"/>
        </w:rPr>
        <w:t>9.2.6</w:t>
      </w:r>
      <w:r>
        <w:rPr>
          <w:rFonts w:ascii="Sylfaen" w:eastAsia="Microsoft YaHei" w:hAnsi="Sylfaen" w:cs="Microsoft YaHei"/>
          <w:lang w:val="hy-AM"/>
        </w:rPr>
        <w:t xml:space="preserve"> </w:t>
      </w:r>
      <w:r>
        <w:rPr>
          <w:rFonts w:ascii="GHEA Grapalat" w:hAnsi="GHEA Grapalat"/>
          <w:lang w:val="hy-AM"/>
        </w:rPr>
        <w:t>Մ</w:t>
      </w:r>
      <w:r w:rsidRPr="00C97FB7">
        <w:rPr>
          <w:rFonts w:ascii="GHEA Grapalat" w:hAnsi="GHEA Grapalat"/>
          <w:lang w:val="hy-AM"/>
        </w:rPr>
        <w:t>ատակարարման պայմանագիրը պարունակում է առնվազն պայմանագրի լուծման կարգը</w:t>
      </w:r>
      <w:r>
        <w:rPr>
          <w:rFonts w:ascii="GHEA Grapalat" w:hAnsi="GHEA Grapalat"/>
          <w:lang w:val="hy-AM"/>
        </w:rPr>
        <w:t xml:space="preserve"> </w:t>
      </w:r>
      <w:r w:rsidRPr="00C97FB7">
        <w:rPr>
          <w:rFonts w:ascii="GHEA Grapalat" w:hAnsi="GHEA Grapalat"/>
          <w:lang w:val="hy-AM"/>
        </w:rPr>
        <w:t>և հետևանքները</w:t>
      </w:r>
      <w:r>
        <w:rPr>
          <w:rFonts w:ascii="GHEA Grapalat" w:hAnsi="GHEA Grapalat"/>
          <w:lang w:val="hy-AM"/>
        </w:rPr>
        <w:t xml:space="preserve"> </w:t>
      </w:r>
      <w:r w:rsidRPr="00C97FB7">
        <w:rPr>
          <w:rFonts w:ascii="GHEA Grapalat" w:hAnsi="GHEA Grapalat"/>
          <w:lang w:val="hy-AM"/>
        </w:rPr>
        <w:t xml:space="preserve">այդ թվում՝ </w:t>
      </w:r>
      <w:r>
        <w:rPr>
          <w:rFonts w:ascii="GHEA Grapalat" w:hAnsi="GHEA Grapalat"/>
          <w:lang w:val="hy-AM"/>
        </w:rPr>
        <w:t>ե</w:t>
      </w:r>
      <w:r w:rsidRPr="00C97FB7">
        <w:rPr>
          <w:rFonts w:ascii="GHEA Grapalat" w:hAnsi="GHEA Grapalat"/>
          <w:lang w:val="hy-AM"/>
        </w:rPr>
        <w:t xml:space="preserve">րաշխավորված մատակարարի կողմից </w:t>
      </w:r>
      <w:r>
        <w:rPr>
          <w:rFonts w:ascii="GHEA Grapalat" w:hAnsi="GHEA Grapalat"/>
          <w:lang w:val="hy-AM"/>
        </w:rPr>
        <w:t>ս</w:t>
      </w:r>
      <w:r w:rsidRPr="00C97FB7">
        <w:rPr>
          <w:rFonts w:ascii="GHEA Grapalat" w:hAnsi="GHEA Grapalat"/>
          <w:lang w:val="hy-AM"/>
        </w:rPr>
        <w:t>պառողի էլեկտրական էներգիայի մատակարարումը վերսկսելու դեպքում</w:t>
      </w:r>
      <w:r>
        <w:rPr>
          <w:rFonts w:ascii="GHEA Grapalat" w:hAnsi="GHEA Grapalat"/>
          <w:lang w:val="hy-AM"/>
        </w:rPr>
        <w:t xml:space="preserve"> </w:t>
      </w:r>
      <w:r w:rsidRPr="00BD21B1">
        <w:rPr>
          <w:rFonts w:ascii="GHEA Grapalat" w:hAnsi="GHEA Grapalat"/>
          <w:lang w:val="hy-AM"/>
        </w:rPr>
        <w:t>ինչպես նաև Սպառողի կողմից ԷՄԱ կանոններով և ԷՄՇ կանոններով սահմանված ժամկետում և կարգով որակավորված սպառողի կարգավիճակ չստանալու կամ Մատակարար չընտրելու դեպքում Հաշվարկային ամսվա ընթացքում Երաշխավորված մատակարարի կողմից Սպառողին մատակարարված էլեկտրական էներգիայի արժեքը հաշվարկվում է այդ սպառողական խմբի համար Հանձնաժողովի կողմից սահմանված սակագնի և մատակարարված էլեկտրական էներգիայի քանակի արտադրյալով։</w:t>
      </w:r>
    </w:p>
    <w:p w14:paraId="6F0C2E0F" w14:textId="069D2D7B" w:rsidR="00B70C4C" w:rsidRPr="0061144E" w:rsidRDefault="00B70C4C" w:rsidP="00B70C4C">
      <w:pPr>
        <w:rPr>
          <w:rFonts w:ascii="Sylfaen" w:eastAsia="Microsoft YaHei" w:hAnsi="Sylfaen" w:cs="Microsoft YaHei"/>
          <w:lang w:val="hy-AM"/>
        </w:rPr>
      </w:pPr>
      <w:r w:rsidRPr="0061144E">
        <w:rPr>
          <w:rFonts w:ascii="Sylfaen" w:eastAsia="Microsoft YaHei" w:hAnsi="Sylfaen" w:cs="Microsoft YaHei"/>
          <w:lang w:val="hy-AM"/>
        </w:rPr>
        <w:t>9</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3  Պայմանագրի լուծումը չի ենթադրում Կողմերի դրա</w:t>
      </w:r>
      <w:r w:rsidR="0087121C">
        <w:rPr>
          <w:rFonts w:ascii="Sylfaen" w:eastAsia="Microsoft YaHei" w:hAnsi="Sylfaen" w:cs="Microsoft YaHei"/>
          <w:lang w:val="hy-AM"/>
        </w:rPr>
        <w:t>մա</w:t>
      </w:r>
      <w:r w:rsidRPr="0061144E">
        <w:rPr>
          <w:rFonts w:ascii="Sylfaen" w:eastAsia="Microsoft YaHei" w:hAnsi="Sylfaen" w:cs="Microsoft YaHei"/>
          <w:lang w:val="hy-AM"/>
        </w:rPr>
        <w:t>կան պարտավորությունների մարում։</w:t>
      </w:r>
    </w:p>
    <w:p w14:paraId="414FF9EC" w14:textId="4FDFDE00" w:rsidR="00B70C4C" w:rsidRPr="0061144E" w:rsidRDefault="00B70C4C" w:rsidP="00B70C4C">
      <w:pPr>
        <w:rPr>
          <w:rFonts w:ascii="Sylfaen" w:eastAsia="Microsoft YaHei" w:hAnsi="Sylfaen" w:cs="Microsoft YaHei"/>
          <w:lang w:val="hy-AM"/>
        </w:rPr>
      </w:pPr>
      <w:r w:rsidRPr="0061144E">
        <w:rPr>
          <w:rFonts w:ascii="Sylfaen" w:eastAsia="Microsoft YaHei" w:hAnsi="Sylfaen" w:cs="Microsoft YaHei"/>
          <w:lang w:val="hy-AM"/>
        </w:rPr>
        <w:t>9</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4 Մատակարարման Պայմանագրի լուծումը չի ազատում մինչև պայմանագրի լուծումը այդ պայմանագրով ստանձ</w:t>
      </w:r>
      <w:r w:rsidR="002E5045" w:rsidRPr="0061144E">
        <w:rPr>
          <w:rFonts w:ascii="Sylfaen" w:eastAsia="Microsoft YaHei" w:hAnsi="Sylfaen" w:cs="Microsoft YaHei"/>
          <w:lang w:val="hy-AM"/>
        </w:rPr>
        <w:t>ն</w:t>
      </w:r>
      <w:r w:rsidRPr="0061144E">
        <w:rPr>
          <w:rFonts w:ascii="Sylfaen" w:eastAsia="Microsoft YaHei" w:hAnsi="Sylfaen" w:cs="Microsoft YaHei"/>
          <w:lang w:val="hy-AM"/>
        </w:rPr>
        <w:t>ած, բայց պայմանագրային ժամկետում չկատար</w:t>
      </w:r>
      <w:r w:rsidR="002E5045" w:rsidRPr="0061144E">
        <w:rPr>
          <w:rFonts w:ascii="Sylfaen" w:eastAsia="Microsoft YaHei" w:hAnsi="Sylfaen" w:cs="Microsoft YaHei"/>
          <w:lang w:val="hy-AM"/>
        </w:rPr>
        <w:t>ված</w:t>
      </w:r>
      <w:r w:rsidRPr="0061144E">
        <w:rPr>
          <w:rFonts w:ascii="Sylfaen" w:eastAsia="Microsoft YaHei" w:hAnsi="Sylfaen" w:cs="Microsoft YaHei"/>
          <w:lang w:val="hy-AM"/>
        </w:rPr>
        <w:t xml:space="preserve"> պարտավորությունների կատարումից։</w:t>
      </w:r>
    </w:p>
    <w:p w14:paraId="3433B1F8" w14:textId="56E66FB2" w:rsidR="00B70C4C" w:rsidRPr="0061144E" w:rsidRDefault="00B70C4C" w:rsidP="00B70C4C">
      <w:pPr>
        <w:rPr>
          <w:rFonts w:ascii="Sylfaen" w:eastAsia="Microsoft YaHei" w:hAnsi="Sylfaen" w:cs="Microsoft YaHei"/>
          <w:lang w:val="hy-AM"/>
        </w:rPr>
      </w:pPr>
      <w:r w:rsidRPr="0061144E">
        <w:rPr>
          <w:rFonts w:ascii="Sylfaen" w:eastAsia="Microsoft YaHei" w:hAnsi="Sylfaen" w:cs="Microsoft YaHei"/>
          <w:lang w:val="hy-AM"/>
        </w:rPr>
        <w:t>9</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5 Պայման</w:t>
      </w:r>
      <w:r w:rsidR="0087121C">
        <w:rPr>
          <w:rFonts w:ascii="Sylfaen" w:eastAsia="Microsoft YaHei" w:hAnsi="Sylfaen" w:cs="Microsoft YaHei"/>
          <w:lang w:val="hy-AM"/>
        </w:rPr>
        <w:t>ա</w:t>
      </w:r>
      <w:r w:rsidRPr="0061144E">
        <w:rPr>
          <w:rFonts w:ascii="Sylfaen" w:eastAsia="Microsoft YaHei" w:hAnsi="Sylfaen" w:cs="Microsoft YaHei"/>
          <w:lang w:val="hy-AM"/>
        </w:rPr>
        <w:t>գրում Կողմերի փոխադարձ համաձայնությամբ փոփոխությունները կարող են կատարվել գրավոր, պայմանով, որ չեն հակասում Պայմանագրին, հանձնաժողովի ընդունված և այլ իրավական ակտերին։</w:t>
      </w:r>
    </w:p>
    <w:p w14:paraId="3E3F4BC3" w14:textId="77777777" w:rsidR="00B70C4C" w:rsidRPr="0061144E" w:rsidRDefault="00B70C4C" w:rsidP="00B70C4C">
      <w:pPr>
        <w:rPr>
          <w:rFonts w:ascii="Sylfaen" w:eastAsia="Microsoft YaHei" w:hAnsi="Sylfaen" w:cs="Microsoft YaHei"/>
          <w:lang w:val="hy-AM"/>
        </w:rPr>
      </w:pPr>
      <w:r w:rsidRPr="0061144E">
        <w:rPr>
          <w:rFonts w:ascii="Sylfaen" w:eastAsia="Microsoft YaHei" w:hAnsi="Sylfaen" w:cs="Microsoft YaHei"/>
          <w:lang w:val="hy-AM"/>
        </w:rPr>
        <w:t>9</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6 Պայմանագրի փոփոխումը կամ դադարումը Կոմղերին չի ազատում մինչ այդ Պայմանագրով ստանձնած և չկատարված պարտավորությունների կատարումից։</w:t>
      </w:r>
    </w:p>
    <w:p w14:paraId="1D4A5B6C" w14:textId="77777777" w:rsidR="00B70C4C" w:rsidRPr="0061144E" w:rsidRDefault="00B70C4C" w:rsidP="00B70C4C">
      <w:pPr>
        <w:rPr>
          <w:rFonts w:ascii="Sylfaen" w:eastAsia="Microsoft YaHei" w:hAnsi="Sylfaen" w:cs="Microsoft YaHei"/>
          <w:lang w:val="hy-AM"/>
        </w:rPr>
      </w:pPr>
      <w:r w:rsidRPr="0061144E">
        <w:rPr>
          <w:rFonts w:ascii="Sylfaen" w:eastAsia="Microsoft YaHei" w:hAnsi="Sylfaen" w:cs="Microsoft YaHei"/>
          <w:lang w:val="hy-AM"/>
        </w:rPr>
        <w:t>9</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7 Պայմանագիրը կնքված է հավասար իրավաբանական ուժ ունեցող  երկու օրինակից, մեկական՝ յուրաքանչյուր կողմի համար։</w:t>
      </w:r>
    </w:p>
    <w:p w14:paraId="48A20112" w14:textId="77777777" w:rsidR="00B70C4C" w:rsidRPr="0061144E" w:rsidRDefault="00B70C4C" w:rsidP="00B70C4C">
      <w:pPr>
        <w:rPr>
          <w:rFonts w:ascii="Sylfaen" w:eastAsia="Microsoft YaHei" w:hAnsi="Sylfaen" w:cs="Microsoft YaHei"/>
          <w:lang w:val="hy-AM"/>
        </w:rPr>
      </w:pPr>
      <w:r w:rsidRPr="0061144E">
        <w:rPr>
          <w:rFonts w:ascii="Sylfaen" w:eastAsia="Microsoft YaHei" w:hAnsi="Sylfaen" w:cs="Microsoft YaHei"/>
          <w:lang w:val="hy-AM"/>
        </w:rPr>
        <w:t>9</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8 Պայմանագրով չկարգավորված հարաբերությունները կարգավորվում են ԷՄԱ կանոններով, ինչպես նաև այլ ՀՀ օրեսդրական ակտերով։</w:t>
      </w:r>
    </w:p>
    <w:p w14:paraId="0A0FEA48" w14:textId="77777777" w:rsidR="00B70C4C" w:rsidRPr="0061144E" w:rsidRDefault="00B70C4C" w:rsidP="00B70C4C">
      <w:pPr>
        <w:rPr>
          <w:rFonts w:ascii="Sylfaen" w:eastAsia="Microsoft YaHei" w:hAnsi="Sylfaen" w:cs="Microsoft YaHei"/>
          <w:lang w:val="hy-AM"/>
        </w:rPr>
      </w:pPr>
    </w:p>
    <w:p w14:paraId="1F9B7E5C" w14:textId="77777777" w:rsidR="00B70C4C" w:rsidRPr="0061144E" w:rsidRDefault="00B70C4C" w:rsidP="00B70C4C">
      <w:pPr>
        <w:jc w:val="center"/>
        <w:rPr>
          <w:rFonts w:ascii="Sylfaen" w:eastAsia="Microsoft YaHei" w:hAnsi="Sylfaen" w:cs="Microsoft YaHei"/>
          <w:lang w:val="hy-AM"/>
        </w:rPr>
      </w:pPr>
      <w:r w:rsidRPr="0061144E">
        <w:rPr>
          <w:rFonts w:ascii="Sylfaen" w:eastAsia="Microsoft YaHei" w:hAnsi="Sylfaen" w:cs="Microsoft YaHei"/>
          <w:lang w:val="hy-AM"/>
        </w:rPr>
        <w:t>10</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 xml:space="preserve"> ԿՈՂՄԵՐԻ ԾԱՆՈՒՑՈՒՄԸ</w:t>
      </w:r>
    </w:p>
    <w:p w14:paraId="2B4B5DB9" w14:textId="77777777" w:rsidR="00B70C4C" w:rsidRPr="0061144E" w:rsidRDefault="00B70C4C" w:rsidP="00B70C4C">
      <w:pPr>
        <w:rPr>
          <w:rFonts w:ascii="Sylfaen" w:eastAsia="Microsoft YaHei" w:hAnsi="Sylfaen" w:cs="Microsoft YaHei"/>
          <w:lang w:val="hy-AM"/>
        </w:rPr>
      </w:pPr>
      <w:r w:rsidRPr="0061144E">
        <w:rPr>
          <w:rFonts w:ascii="Sylfaen" w:eastAsia="Microsoft YaHei" w:hAnsi="Sylfaen" w:cs="Microsoft YaHei"/>
          <w:lang w:val="hy-AM"/>
        </w:rPr>
        <w:t>10</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1 Կողմերը պարտավոր են գրությունները, ծանուցումները և այլ փաստաթղթերը միմյանց հանձնել պատշաճ ձևով։ Պայմանագրի շրջանակներում ծանուցումները համարվում են պատշաճ կատարված, եթե դրանք ուղարկված են Կողմի պատվիրված նամակով՝ հետադարձ ծանուցմամբ կամ էլեկտրոնային փոստով՝ ներքոգրյալ էլեկտրոնային հասցեներին, մասնավորապես՝</w:t>
      </w:r>
    </w:p>
    <w:p w14:paraId="055754EF" w14:textId="7249AA3A" w:rsidR="00B70C4C" w:rsidRPr="0061144E" w:rsidRDefault="00B70C4C" w:rsidP="00B70C4C">
      <w:pPr>
        <w:rPr>
          <w:rFonts w:ascii="Sylfaen" w:eastAsia="Microsoft YaHei" w:hAnsi="Sylfaen" w:cs="Microsoft YaHei"/>
          <w:lang w:val="hy-AM"/>
        </w:rPr>
      </w:pPr>
      <w:r w:rsidRPr="0061144E">
        <w:rPr>
          <w:rFonts w:ascii="Sylfaen" w:eastAsia="Microsoft YaHei" w:hAnsi="Sylfaen" w:cs="Microsoft YaHei"/>
          <w:lang w:val="hy-AM"/>
        </w:rPr>
        <w:t xml:space="preserve">Մատակարար՝    </w:t>
      </w:r>
      <w:r w:rsidR="005056AD" w:rsidRPr="005056AD">
        <w:rPr>
          <w:rFonts w:ascii="Sylfaen" w:eastAsia="Microsoft YaHei" w:hAnsi="Sylfaen" w:cs="Microsoft YaHei"/>
          <w:lang w:val="hy-AM"/>
        </w:rPr>
        <w:t>info.aaandag@gmail.com</w:t>
      </w:r>
      <w:r w:rsidR="0061144E">
        <w:rPr>
          <w:rFonts w:ascii="Sylfaen" w:eastAsia="Microsoft YaHei" w:hAnsi="Sylfaen" w:cs="Microsoft YaHei"/>
          <w:lang w:val="hy-AM"/>
        </w:rPr>
        <w:t>,</w:t>
      </w:r>
    </w:p>
    <w:p w14:paraId="0261F652" w14:textId="77777777" w:rsidR="00B70C4C" w:rsidRPr="0061144E" w:rsidRDefault="00B70C4C" w:rsidP="00B70C4C">
      <w:pPr>
        <w:rPr>
          <w:rFonts w:ascii="Sylfaen" w:eastAsia="Microsoft YaHei" w:hAnsi="Sylfaen" w:cs="Microsoft YaHei"/>
          <w:lang w:val="hy-AM"/>
        </w:rPr>
      </w:pPr>
      <w:r w:rsidRPr="0061144E">
        <w:rPr>
          <w:rFonts w:ascii="Sylfaen" w:eastAsia="Microsoft YaHei" w:hAnsi="Sylfaen" w:cs="Microsoft YaHei"/>
          <w:lang w:val="hy-AM"/>
        </w:rPr>
        <w:lastRenderedPageBreak/>
        <w:t>Սպառող՝ —————————————։</w:t>
      </w:r>
    </w:p>
    <w:p w14:paraId="033362B0" w14:textId="77777777" w:rsidR="00B70C4C" w:rsidRPr="0061144E" w:rsidRDefault="00B70C4C" w:rsidP="00B70C4C">
      <w:pPr>
        <w:rPr>
          <w:rFonts w:ascii="Sylfaen" w:eastAsia="Microsoft YaHei" w:hAnsi="Sylfaen" w:cs="Microsoft YaHei"/>
          <w:lang w:val="hy-AM"/>
        </w:rPr>
      </w:pPr>
      <w:r w:rsidRPr="0061144E">
        <w:rPr>
          <w:rFonts w:ascii="Sylfaen" w:eastAsia="Microsoft YaHei" w:hAnsi="Sylfaen" w:cs="Microsoft YaHei"/>
          <w:lang w:val="hy-AM"/>
        </w:rPr>
        <w:t>10</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2 Այն դեպքում, երբ Կողմը պատշաճ կարգով չի տեղեկացրել իր ծանուցման վայրի հասցեի/ էլեկտրոնային հասցեի փոփոխության մասին, ապա պայմանագրում նշված ծանուցման վայրով ուղարկված փաստաթուղթը համարվում է պատշաճ ձևով հանձնված։</w:t>
      </w:r>
    </w:p>
    <w:p w14:paraId="547F7370" w14:textId="77777777" w:rsidR="00B70C4C" w:rsidRPr="0061144E" w:rsidRDefault="00B70C4C" w:rsidP="00B70C4C">
      <w:pPr>
        <w:jc w:val="center"/>
        <w:rPr>
          <w:rFonts w:ascii="Sylfaen" w:eastAsia="Microsoft YaHei" w:hAnsi="Sylfaen" w:cs="Times New Roman"/>
          <w:lang w:val="hy-AM"/>
        </w:rPr>
      </w:pPr>
      <w:r w:rsidRPr="0061144E">
        <w:rPr>
          <w:rFonts w:ascii="Sylfaen" w:eastAsia="Microsoft YaHei" w:hAnsi="Sylfaen" w:cs="Microsoft YaHei"/>
          <w:lang w:val="hy-AM"/>
        </w:rPr>
        <w:t>11</w:t>
      </w:r>
      <w:r w:rsidRPr="0061144E">
        <w:rPr>
          <w:rFonts w:ascii="Microsoft YaHei" w:eastAsia="Microsoft YaHei" w:hAnsi="Microsoft YaHei" w:cs="Microsoft YaHei" w:hint="eastAsia"/>
          <w:lang w:val="hy-AM"/>
        </w:rPr>
        <w:t>․</w:t>
      </w:r>
      <w:r w:rsidRPr="0061144E">
        <w:rPr>
          <w:rFonts w:ascii="Sylfaen" w:eastAsia="Microsoft YaHei" w:hAnsi="Sylfaen" w:cs="Times New Roman"/>
          <w:lang w:val="hy-AM"/>
        </w:rPr>
        <w:t xml:space="preserve"> ԱՅԼ ՊԱՅՄԱՆՆԵՐ</w:t>
      </w:r>
    </w:p>
    <w:p w14:paraId="387C724B" w14:textId="5DFEDA83" w:rsidR="00B70C4C" w:rsidRPr="0061144E" w:rsidRDefault="00B70C4C" w:rsidP="00B70C4C">
      <w:pPr>
        <w:rPr>
          <w:rFonts w:ascii="Sylfaen" w:eastAsia="Microsoft YaHei" w:hAnsi="Sylfaen" w:cs="Times New Roman"/>
          <w:lang w:val="hy-AM"/>
        </w:rPr>
      </w:pPr>
      <w:r w:rsidRPr="0061144E">
        <w:rPr>
          <w:rFonts w:ascii="Sylfaen" w:eastAsia="Microsoft YaHei" w:hAnsi="Sylfaen" w:cs="Times New Roman"/>
          <w:lang w:val="hy-AM"/>
        </w:rPr>
        <w:t>11</w:t>
      </w:r>
      <w:r w:rsidRPr="0061144E">
        <w:rPr>
          <w:rFonts w:ascii="Microsoft YaHei" w:eastAsia="Microsoft YaHei" w:hAnsi="Microsoft YaHei" w:cs="Microsoft YaHei" w:hint="eastAsia"/>
          <w:lang w:val="hy-AM"/>
        </w:rPr>
        <w:t>․</w:t>
      </w:r>
      <w:r w:rsidRPr="0061144E">
        <w:rPr>
          <w:rFonts w:ascii="Sylfaen" w:eastAsia="Microsoft YaHei" w:hAnsi="Sylfaen" w:cs="Times New Roman"/>
          <w:lang w:val="hy-AM"/>
        </w:rPr>
        <w:t>1 Ելնելով էլեկտրական էներգիայի շուկայական հարաբերություններից Սպառողը տեղեկացվում է, որ իրեն կմատուցվեն էլեկտրական էներգիայի Բաշխման և էլեկտրական էներգիայի երաշխավորված մատակարարման ծառայություններ, որը կկարգավորվի Սպառողի և Բաշխողի (Երաշխավորված Մատակարարի) միջև կնքած էլեկտրական էներգիայի բաշխման ծառայության մատուցման և էլեկտրական էներգիայի երաշխավորված մատակարարման պայմանագրով, իսկ նշված ծառայությունների արժեքը կորոշվի Հանձնաժողովի կողմից սահմանված սակագնի և մատուցված ծառաությունների քանակի արտադրյալով։</w:t>
      </w:r>
    </w:p>
    <w:p w14:paraId="19398296" w14:textId="77777777" w:rsidR="00B70C4C" w:rsidRPr="0061144E" w:rsidRDefault="00B70C4C" w:rsidP="00B70C4C">
      <w:pPr>
        <w:rPr>
          <w:rFonts w:ascii="Sylfaen" w:eastAsia="Microsoft YaHei" w:hAnsi="Sylfaen" w:cs="Microsoft YaHei"/>
          <w:lang w:val="hy-AM"/>
        </w:rPr>
      </w:pPr>
    </w:p>
    <w:p w14:paraId="4E537814" w14:textId="77777777" w:rsidR="00B70C4C" w:rsidRPr="0061144E" w:rsidRDefault="00B70C4C" w:rsidP="00B70C4C">
      <w:pPr>
        <w:jc w:val="center"/>
        <w:rPr>
          <w:rFonts w:ascii="Sylfaen" w:eastAsia="Microsoft YaHei" w:hAnsi="Sylfaen" w:cs="Microsoft YaHei"/>
          <w:lang w:val="hy-AM"/>
        </w:rPr>
      </w:pPr>
      <w:r w:rsidRPr="0061144E">
        <w:rPr>
          <w:rFonts w:ascii="Sylfaen" w:eastAsia="Microsoft YaHei" w:hAnsi="Sylfaen" w:cs="Microsoft YaHei"/>
          <w:lang w:val="hy-AM"/>
        </w:rPr>
        <w:t>12</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 xml:space="preserve"> ՊԱՅՄԱՆԱԳՐԻ ԱՆԲԱԺԱՆԵԼԻ ՄԱՍ ԿԱԶՄՈՂ ՀԱՎԵԼՎԱԾՆԵՐԻ ՑԱՆԿԸ</w:t>
      </w:r>
    </w:p>
    <w:p w14:paraId="703E3515" w14:textId="77777777" w:rsidR="00B70C4C" w:rsidRPr="0061144E" w:rsidRDefault="00B70C4C" w:rsidP="00B70C4C">
      <w:pPr>
        <w:rPr>
          <w:rFonts w:ascii="Sylfaen" w:eastAsia="Microsoft YaHei" w:hAnsi="Sylfaen" w:cs="Microsoft YaHei"/>
          <w:lang w:val="hy-AM"/>
        </w:rPr>
      </w:pPr>
      <w:r w:rsidRPr="0061144E">
        <w:rPr>
          <w:rFonts w:ascii="Sylfaen" w:eastAsia="Microsoft YaHei" w:hAnsi="Sylfaen" w:cs="Microsoft YaHei"/>
          <w:lang w:val="hy-AM"/>
        </w:rPr>
        <w:t>12</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 xml:space="preserve">1 Պայմանագրի անբաժանելի մասը կազմող հավելվածը՝ </w:t>
      </w:r>
    </w:p>
    <w:p w14:paraId="1D875F0B" w14:textId="77777777" w:rsidR="00B70C4C" w:rsidRPr="0061144E" w:rsidRDefault="00B70C4C" w:rsidP="00B70C4C">
      <w:pPr>
        <w:rPr>
          <w:rFonts w:ascii="Sylfaen" w:eastAsia="Microsoft YaHei" w:hAnsi="Sylfaen" w:cs="Microsoft YaHei"/>
          <w:lang w:val="hy-AM"/>
        </w:rPr>
      </w:pPr>
      <w:r w:rsidRPr="0061144E">
        <w:rPr>
          <w:rFonts w:ascii="Sylfaen" w:eastAsia="Microsoft YaHei" w:hAnsi="Sylfaen" w:cs="Microsoft YaHei"/>
          <w:lang w:val="hy-AM"/>
        </w:rPr>
        <w:t>Սպառողի առևտրային (վերստուգիչ) հաշվառքի սարքի տվյալների մասին N1 հավելվածը</w:t>
      </w:r>
    </w:p>
    <w:p w14:paraId="436EAAC3" w14:textId="77777777" w:rsidR="00AA37E4" w:rsidRPr="0061144E" w:rsidRDefault="00AA37E4" w:rsidP="00B70C4C">
      <w:pPr>
        <w:rPr>
          <w:rFonts w:ascii="Sylfaen" w:eastAsia="Microsoft YaHei" w:hAnsi="Sylfaen" w:cs="Microsoft YaHei"/>
          <w:lang w:val="hy-AM"/>
        </w:rPr>
      </w:pPr>
    </w:p>
    <w:p w14:paraId="1162665B" w14:textId="77777777" w:rsidR="00B70C4C" w:rsidRPr="0061144E" w:rsidRDefault="00B70C4C" w:rsidP="00B70C4C">
      <w:pPr>
        <w:jc w:val="center"/>
        <w:rPr>
          <w:rFonts w:ascii="Sylfaen" w:eastAsia="MS Gothic" w:hAnsi="Sylfaen" w:cs="MS Gothic"/>
          <w:lang w:val="hy-AM"/>
        </w:rPr>
      </w:pPr>
      <w:r w:rsidRPr="0061144E">
        <w:rPr>
          <w:rFonts w:ascii="Sylfaen" w:eastAsia="Microsoft YaHei" w:hAnsi="Sylfaen" w:cs="Microsoft YaHei"/>
          <w:lang w:val="hy-AM"/>
        </w:rPr>
        <w:t>13</w:t>
      </w:r>
      <w:r w:rsidRPr="0061144E">
        <w:rPr>
          <w:rFonts w:ascii="Microsoft YaHei" w:eastAsia="Microsoft YaHei" w:hAnsi="Microsoft YaHei" w:cs="Microsoft YaHei" w:hint="eastAsia"/>
          <w:lang w:val="hy-AM"/>
        </w:rPr>
        <w:t>․</w:t>
      </w:r>
      <w:r w:rsidRPr="0061144E">
        <w:rPr>
          <w:rFonts w:ascii="Sylfaen" w:eastAsia="Microsoft YaHei" w:hAnsi="Sylfaen" w:cs="Microsoft YaHei"/>
          <w:lang w:val="hy-AM"/>
        </w:rPr>
        <w:t xml:space="preserve"> ԿՈՂՄԵՐԻ ՎԱՎԵՐԱՊԱՅՄԱՆՆԵՐԸ</w:t>
      </w:r>
    </w:p>
    <w:p w14:paraId="33D44522" w14:textId="11D93555" w:rsidR="00AA37E4" w:rsidRPr="0061144E" w:rsidRDefault="001805E1" w:rsidP="005056AD">
      <w:pPr>
        <w:ind w:firstLine="720"/>
        <w:rPr>
          <w:rFonts w:ascii="Sylfaen" w:hAnsi="Sylfaen"/>
          <w:lang w:val="hy-AM"/>
        </w:rPr>
      </w:pPr>
      <w:r w:rsidRPr="0061144E">
        <w:rPr>
          <w:rFonts w:ascii="Sylfaen" w:hAnsi="Sylfaen"/>
          <w:lang w:val="hy-AM"/>
        </w:rPr>
        <w:t>Մատակարար</w:t>
      </w:r>
      <w:r w:rsidR="00AA37E4" w:rsidRPr="0061144E">
        <w:rPr>
          <w:rFonts w:ascii="Sylfaen" w:hAnsi="Sylfaen"/>
          <w:lang w:val="hy-AM"/>
        </w:rPr>
        <w:tab/>
      </w:r>
      <w:r w:rsidR="00AA37E4" w:rsidRPr="0061144E">
        <w:rPr>
          <w:rFonts w:ascii="Sylfaen" w:hAnsi="Sylfaen"/>
          <w:lang w:val="hy-AM"/>
        </w:rPr>
        <w:tab/>
      </w:r>
      <w:r w:rsidR="00AA37E4" w:rsidRPr="0061144E">
        <w:rPr>
          <w:rFonts w:ascii="Sylfaen" w:hAnsi="Sylfaen"/>
          <w:lang w:val="hy-AM"/>
        </w:rPr>
        <w:tab/>
      </w:r>
      <w:r w:rsidR="00AA37E4" w:rsidRPr="0061144E">
        <w:rPr>
          <w:rFonts w:ascii="Sylfaen" w:hAnsi="Sylfaen"/>
          <w:lang w:val="hy-AM"/>
        </w:rPr>
        <w:tab/>
      </w:r>
      <w:r w:rsidR="00AA37E4" w:rsidRPr="0061144E">
        <w:rPr>
          <w:rFonts w:ascii="Sylfaen" w:hAnsi="Sylfaen"/>
          <w:lang w:val="hy-AM"/>
        </w:rPr>
        <w:tab/>
      </w:r>
      <w:r w:rsidRPr="0061144E">
        <w:rPr>
          <w:rFonts w:ascii="Sylfaen" w:hAnsi="Sylfaen"/>
          <w:lang w:val="hy-AM"/>
        </w:rPr>
        <w:t>Սպառող</w:t>
      </w:r>
    </w:p>
    <w:p w14:paraId="57BE4508" w14:textId="30B5B280" w:rsidR="00AA37E4" w:rsidRPr="0061144E" w:rsidRDefault="005056AD" w:rsidP="00AA37E4">
      <w:pPr>
        <w:rPr>
          <w:rFonts w:ascii="Sylfaen" w:hAnsi="Sylfaen"/>
          <w:lang w:val="hy-AM"/>
        </w:rPr>
      </w:pPr>
      <w:r>
        <w:rPr>
          <w:rFonts w:ascii="Sylfaen" w:hAnsi="Sylfaen"/>
          <w:lang w:val="hy-AM"/>
        </w:rPr>
        <w:t xml:space="preserve">ԱԱ ԵՎ ԱԳ ՍՊԸ   </w:t>
      </w:r>
      <w:r w:rsidR="00AA37E4" w:rsidRPr="0061144E">
        <w:rPr>
          <w:rFonts w:ascii="Sylfaen" w:hAnsi="Sylfaen"/>
          <w:lang w:val="hy-AM"/>
        </w:rPr>
        <w:tab/>
      </w:r>
      <w:r w:rsidR="00AA37E4" w:rsidRPr="0061144E">
        <w:rPr>
          <w:rFonts w:ascii="Sylfaen" w:hAnsi="Sylfaen"/>
          <w:lang w:val="hy-AM"/>
        </w:rPr>
        <w:tab/>
      </w:r>
      <w:r w:rsidR="00AA37E4" w:rsidRPr="0061144E">
        <w:rPr>
          <w:rFonts w:ascii="Sylfaen" w:hAnsi="Sylfaen"/>
          <w:lang w:val="hy-AM"/>
        </w:rPr>
        <w:tab/>
        <w:t xml:space="preserve">    </w:t>
      </w:r>
      <w:r>
        <w:rPr>
          <w:rFonts w:ascii="Sylfaen" w:hAnsi="Sylfaen"/>
          <w:lang w:val="hy-AM"/>
        </w:rPr>
        <w:tab/>
      </w:r>
      <w:r>
        <w:rPr>
          <w:rFonts w:ascii="Sylfaen" w:hAnsi="Sylfaen"/>
          <w:lang w:val="hy-AM"/>
        </w:rPr>
        <w:tab/>
      </w:r>
      <w:r w:rsidR="005C2C29">
        <w:rPr>
          <w:rFonts w:ascii="Sylfaen" w:hAnsi="Sylfaen"/>
          <w:lang w:val="hy-AM"/>
        </w:rPr>
        <w:t>—————————————</w:t>
      </w:r>
    </w:p>
    <w:p w14:paraId="52833BB7" w14:textId="3538FD1B" w:rsidR="00AA37E4" w:rsidRDefault="00AA37E4" w:rsidP="00AA37E4">
      <w:pPr>
        <w:rPr>
          <w:rFonts w:ascii="Sylfaen" w:hAnsi="Sylfaen"/>
          <w:lang w:val="hy-AM"/>
        </w:rPr>
      </w:pPr>
      <w:r w:rsidRPr="0061144E">
        <w:rPr>
          <w:rFonts w:ascii="Sylfaen" w:hAnsi="Sylfaen"/>
          <w:lang w:val="hy-AM"/>
        </w:rPr>
        <w:t>Հասցե՝ ՀՀ</w:t>
      </w:r>
      <w:r w:rsidR="005056AD">
        <w:rPr>
          <w:rFonts w:ascii="Sylfaen" w:hAnsi="Sylfaen"/>
          <w:lang w:val="hy-AM"/>
        </w:rPr>
        <w:t xml:space="preserve"> ք</w:t>
      </w:r>
      <w:r w:rsidR="005056AD">
        <w:rPr>
          <w:rFonts w:ascii="Microsoft YaHei" w:eastAsia="Microsoft YaHei" w:hAnsi="Microsoft YaHei" w:cs="Microsoft YaHei"/>
          <w:lang w:val="hy-AM"/>
        </w:rPr>
        <w:t xml:space="preserve">․ </w:t>
      </w:r>
      <w:r w:rsidR="005056AD">
        <w:rPr>
          <w:rFonts w:ascii="Sylfaen" w:eastAsia="Microsoft YaHei" w:hAnsi="Sylfaen" w:cs="Microsoft YaHei"/>
          <w:lang w:val="hy-AM"/>
        </w:rPr>
        <w:t>Երևան, Րաֆֆու փ</w:t>
      </w:r>
      <w:r w:rsidRPr="0061144E">
        <w:rPr>
          <w:rFonts w:ascii="Sylfaen" w:hAnsi="Sylfaen"/>
          <w:lang w:val="hy-AM"/>
        </w:rPr>
        <w:tab/>
      </w:r>
      <w:r w:rsidRPr="0061144E">
        <w:rPr>
          <w:rFonts w:ascii="Sylfaen" w:hAnsi="Sylfaen"/>
          <w:lang w:val="hy-AM"/>
        </w:rPr>
        <w:tab/>
      </w:r>
      <w:r w:rsidRPr="0061144E">
        <w:rPr>
          <w:rFonts w:ascii="Sylfaen" w:hAnsi="Sylfaen"/>
          <w:lang w:val="hy-AM"/>
        </w:rPr>
        <w:tab/>
        <w:t xml:space="preserve">Հասցե՝ </w:t>
      </w:r>
      <w:r w:rsidR="005C2C29">
        <w:rPr>
          <w:rFonts w:ascii="Sylfaen" w:hAnsi="Sylfaen"/>
          <w:lang w:val="hy-AM"/>
        </w:rPr>
        <w:t>——————————————</w:t>
      </w:r>
    </w:p>
    <w:p w14:paraId="2FEDA9B0" w14:textId="479C6451" w:rsidR="005056AD" w:rsidRPr="0061144E" w:rsidRDefault="005056AD" w:rsidP="00AA37E4">
      <w:pPr>
        <w:rPr>
          <w:rFonts w:ascii="Sylfaen" w:hAnsi="Sylfaen"/>
          <w:lang w:val="hy-AM"/>
        </w:rPr>
      </w:pPr>
      <w:r>
        <w:rPr>
          <w:rFonts w:ascii="Sylfaen" w:hAnsi="Sylfaen"/>
          <w:lang w:val="hy-AM"/>
        </w:rPr>
        <w:t>69 շ բն 7</w:t>
      </w:r>
    </w:p>
    <w:p w14:paraId="50D96798" w14:textId="61219CDC" w:rsidR="00AA37E4" w:rsidRPr="0061144E" w:rsidRDefault="00AA37E4" w:rsidP="00AA37E4">
      <w:pPr>
        <w:rPr>
          <w:rFonts w:ascii="Sylfaen" w:hAnsi="Sylfaen"/>
          <w:lang w:val="hy-AM"/>
        </w:rPr>
      </w:pPr>
      <w:r w:rsidRPr="0061144E">
        <w:rPr>
          <w:rFonts w:ascii="Sylfaen" w:hAnsi="Sylfaen"/>
          <w:lang w:val="hy-AM"/>
        </w:rPr>
        <w:t>ՀՎՀՀ</w:t>
      </w:r>
      <w:r w:rsidR="005056AD">
        <w:rPr>
          <w:rFonts w:ascii="Sylfaen" w:hAnsi="Sylfaen"/>
          <w:lang w:val="hy-AM"/>
        </w:rPr>
        <w:t>՝ 01301555</w:t>
      </w:r>
      <w:r w:rsidRPr="0061144E">
        <w:rPr>
          <w:rFonts w:ascii="Sylfaen" w:hAnsi="Sylfaen"/>
          <w:lang w:val="hy-AM"/>
        </w:rPr>
        <w:tab/>
      </w:r>
      <w:r w:rsidRPr="0061144E">
        <w:rPr>
          <w:rFonts w:ascii="Sylfaen" w:hAnsi="Sylfaen"/>
          <w:lang w:val="hy-AM"/>
        </w:rPr>
        <w:tab/>
      </w:r>
      <w:r w:rsidRPr="0061144E">
        <w:rPr>
          <w:rFonts w:ascii="Sylfaen" w:hAnsi="Sylfaen"/>
          <w:lang w:val="hy-AM"/>
        </w:rPr>
        <w:tab/>
      </w:r>
      <w:r w:rsidRPr="0061144E">
        <w:rPr>
          <w:rFonts w:ascii="Sylfaen" w:hAnsi="Sylfaen"/>
          <w:lang w:val="hy-AM"/>
        </w:rPr>
        <w:tab/>
      </w:r>
      <w:r w:rsidRPr="0061144E">
        <w:rPr>
          <w:rFonts w:ascii="Sylfaen" w:hAnsi="Sylfaen"/>
          <w:lang w:val="hy-AM"/>
        </w:rPr>
        <w:tab/>
        <w:t>ՀՎՀՀ</w:t>
      </w:r>
      <w:r w:rsidR="00E859BD">
        <w:rPr>
          <w:rFonts w:ascii="Sylfaen" w:hAnsi="Sylfaen"/>
          <w:lang w:val="hy-AM"/>
        </w:rPr>
        <w:t xml:space="preserve"> </w:t>
      </w:r>
      <w:r w:rsidR="005C2C29">
        <w:rPr>
          <w:rFonts w:ascii="Sylfaen" w:hAnsi="Sylfaen"/>
          <w:lang w:val="hy-AM"/>
        </w:rPr>
        <w:t>———————</w:t>
      </w:r>
    </w:p>
    <w:p w14:paraId="010A89B0" w14:textId="552E1B49" w:rsidR="00AA37E4" w:rsidRPr="0061144E" w:rsidRDefault="00AA37E4" w:rsidP="00AA37E4">
      <w:pPr>
        <w:rPr>
          <w:rFonts w:ascii="Sylfaen" w:hAnsi="Sylfaen"/>
          <w:lang w:val="hy-AM"/>
        </w:rPr>
      </w:pPr>
      <w:r w:rsidRPr="0061144E">
        <w:rPr>
          <w:rFonts w:ascii="Sylfaen" w:hAnsi="Sylfaen"/>
          <w:lang w:val="hy-AM"/>
        </w:rPr>
        <w:t>Բանկ</w:t>
      </w:r>
      <w:r w:rsidR="005056AD">
        <w:rPr>
          <w:rFonts w:ascii="Sylfaen" w:hAnsi="Sylfaen"/>
          <w:lang w:val="hy-AM"/>
        </w:rPr>
        <w:t>՝ Ինեկոբանկ ՓԲԸ</w:t>
      </w:r>
      <w:r w:rsidRPr="0061144E">
        <w:rPr>
          <w:rFonts w:ascii="Sylfaen" w:hAnsi="Sylfaen"/>
          <w:lang w:val="hy-AM"/>
        </w:rPr>
        <w:tab/>
      </w:r>
      <w:r w:rsidRPr="0061144E">
        <w:rPr>
          <w:rFonts w:ascii="Sylfaen" w:hAnsi="Sylfaen"/>
          <w:lang w:val="hy-AM"/>
        </w:rPr>
        <w:tab/>
      </w:r>
      <w:r w:rsidRPr="0061144E">
        <w:rPr>
          <w:rFonts w:ascii="Sylfaen" w:hAnsi="Sylfaen"/>
          <w:lang w:val="hy-AM"/>
        </w:rPr>
        <w:tab/>
      </w:r>
      <w:r w:rsidRPr="0061144E">
        <w:rPr>
          <w:rFonts w:ascii="Sylfaen" w:hAnsi="Sylfaen"/>
          <w:lang w:val="hy-AM"/>
        </w:rPr>
        <w:tab/>
        <w:t xml:space="preserve"> Բանկ</w:t>
      </w:r>
      <w:r w:rsidR="00E859BD">
        <w:rPr>
          <w:rFonts w:ascii="Sylfaen" w:hAnsi="Sylfaen"/>
          <w:lang w:val="hy-AM"/>
        </w:rPr>
        <w:t xml:space="preserve">՝ </w:t>
      </w:r>
      <w:r w:rsidR="005C2C29">
        <w:rPr>
          <w:rFonts w:ascii="Sylfaen" w:hAnsi="Sylfaen"/>
          <w:lang w:val="hy-AM"/>
        </w:rPr>
        <w:t>—————————</w:t>
      </w:r>
    </w:p>
    <w:p w14:paraId="102A6687" w14:textId="22FF5E59" w:rsidR="00AA37E4" w:rsidRPr="0061144E" w:rsidRDefault="00AA37E4" w:rsidP="00AA37E4">
      <w:pPr>
        <w:rPr>
          <w:rFonts w:ascii="Sylfaen" w:hAnsi="Sylfaen"/>
          <w:lang w:val="hy-AM"/>
        </w:rPr>
      </w:pPr>
      <w:r w:rsidRPr="0061144E">
        <w:rPr>
          <w:rFonts w:ascii="Sylfaen" w:hAnsi="Sylfaen"/>
          <w:lang w:val="hy-AM"/>
        </w:rPr>
        <w:t>Հ/Հ</w:t>
      </w:r>
      <w:r w:rsidR="005056AD">
        <w:rPr>
          <w:rFonts w:ascii="Sylfaen" w:hAnsi="Sylfaen"/>
          <w:lang w:val="hy-AM"/>
        </w:rPr>
        <w:t xml:space="preserve">՝ </w:t>
      </w:r>
      <w:r w:rsidR="005056AD" w:rsidRPr="005056AD">
        <w:rPr>
          <w:rFonts w:ascii="Sylfaen" w:hAnsi="Sylfaen"/>
          <w:b/>
          <w:bCs/>
          <w:lang w:val="hy-AM"/>
        </w:rPr>
        <w:t>2050922369621001</w:t>
      </w:r>
      <w:r w:rsidRPr="0061144E">
        <w:rPr>
          <w:rFonts w:ascii="Sylfaen" w:hAnsi="Sylfaen"/>
          <w:lang w:val="hy-AM"/>
        </w:rPr>
        <w:tab/>
      </w:r>
      <w:r w:rsidRPr="0061144E">
        <w:rPr>
          <w:rFonts w:ascii="Sylfaen" w:hAnsi="Sylfaen"/>
          <w:lang w:val="hy-AM"/>
        </w:rPr>
        <w:tab/>
      </w:r>
      <w:r w:rsidRPr="0061144E">
        <w:rPr>
          <w:rFonts w:ascii="Sylfaen" w:hAnsi="Sylfaen"/>
          <w:lang w:val="hy-AM"/>
        </w:rPr>
        <w:tab/>
      </w:r>
      <w:r w:rsidR="005056AD">
        <w:rPr>
          <w:rFonts w:ascii="Sylfaen" w:hAnsi="Sylfaen"/>
          <w:lang w:val="hy-AM"/>
        </w:rPr>
        <w:tab/>
      </w:r>
      <w:r w:rsidRPr="0061144E">
        <w:rPr>
          <w:rFonts w:ascii="Sylfaen" w:hAnsi="Sylfaen"/>
          <w:lang w:val="hy-AM"/>
        </w:rPr>
        <w:t>Հ/Հ</w:t>
      </w:r>
      <w:r w:rsidR="00E859BD">
        <w:rPr>
          <w:rFonts w:ascii="Sylfaen" w:hAnsi="Sylfaen"/>
          <w:lang w:val="hy-AM"/>
        </w:rPr>
        <w:t xml:space="preserve"> </w:t>
      </w:r>
      <w:r w:rsidR="005C2C29">
        <w:rPr>
          <w:rFonts w:ascii="Sylfaen" w:hAnsi="Sylfaen"/>
          <w:lang w:val="hy-AM"/>
        </w:rPr>
        <w:t>————————</w:t>
      </w:r>
    </w:p>
    <w:p w14:paraId="43CCB5BA" w14:textId="3B5812C6" w:rsidR="00AA37E4" w:rsidRPr="00E859BD" w:rsidRDefault="00AA37E4" w:rsidP="00AA37E4">
      <w:pPr>
        <w:rPr>
          <w:rFonts w:ascii="Sylfaen" w:eastAsia="Microsoft YaHei" w:hAnsi="Sylfaen" w:cs="Microsoft YaHei"/>
          <w:lang w:val="hy-AM"/>
        </w:rPr>
      </w:pPr>
      <w:r w:rsidRPr="0061144E">
        <w:rPr>
          <w:rFonts w:ascii="Sylfaen" w:hAnsi="Sylfaen"/>
          <w:lang w:val="hy-AM"/>
        </w:rPr>
        <w:t>Տնօրեն՝</w:t>
      </w:r>
      <w:r w:rsidR="005056AD">
        <w:rPr>
          <w:rFonts w:ascii="Sylfaen" w:hAnsi="Sylfaen"/>
          <w:lang w:val="hy-AM"/>
        </w:rPr>
        <w:t xml:space="preserve"> Ա</w:t>
      </w:r>
      <w:r w:rsidR="005056AD">
        <w:rPr>
          <w:rFonts w:ascii="Microsoft YaHei" w:eastAsia="Microsoft YaHei" w:hAnsi="Microsoft YaHei" w:cs="Microsoft YaHei"/>
          <w:lang w:val="hy-AM"/>
        </w:rPr>
        <w:t xml:space="preserve">․ </w:t>
      </w:r>
      <w:r w:rsidR="005056AD">
        <w:rPr>
          <w:rFonts w:ascii="Sylfaen" w:eastAsia="Microsoft YaHei" w:hAnsi="Sylfaen" w:cs="Microsoft YaHei"/>
          <w:lang w:val="hy-AM"/>
        </w:rPr>
        <w:t>Ասլանյան</w:t>
      </w:r>
      <w:r w:rsidRPr="0061144E">
        <w:rPr>
          <w:rFonts w:ascii="Sylfaen" w:hAnsi="Sylfaen"/>
          <w:lang w:val="hy-AM"/>
        </w:rPr>
        <w:tab/>
      </w:r>
      <w:r w:rsidRPr="0061144E">
        <w:rPr>
          <w:rFonts w:ascii="Sylfaen" w:hAnsi="Sylfaen"/>
          <w:lang w:val="hy-AM"/>
        </w:rPr>
        <w:tab/>
      </w:r>
      <w:r w:rsidRPr="0061144E">
        <w:rPr>
          <w:rFonts w:ascii="Sylfaen" w:hAnsi="Sylfaen"/>
          <w:lang w:val="hy-AM"/>
        </w:rPr>
        <w:tab/>
      </w:r>
      <w:r w:rsidRPr="0061144E">
        <w:rPr>
          <w:rFonts w:ascii="Sylfaen" w:hAnsi="Sylfaen"/>
          <w:lang w:val="hy-AM"/>
        </w:rPr>
        <w:tab/>
      </w:r>
      <w:r w:rsidRPr="0061144E">
        <w:rPr>
          <w:rFonts w:ascii="Sylfaen" w:hAnsi="Sylfaen"/>
          <w:lang w:val="hy-AM"/>
        </w:rPr>
        <w:tab/>
        <w:t xml:space="preserve"> Տնօրեն՝</w:t>
      </w:r>
      <w:r w:rsidR="00E859BD">
        <w:rPr>
          <w:rFonts w:ascii="Sylfaen" w:hAnsi="Sylfaen"/>
          <w:lang w:val="hy-AM"/>
        </w:rPr>
        <w:t xml:space="preserve"> </w:t>
      </w:r>
      <w:r w:rsidR="005C2C29">
        <w:rPr>
          <w:rFonts w:ascii="Sylfaen" w:hAnsi="Sylfaen"/>
          <w:lang w:val="hy-AM"/>
        </w:rPr>
        <w:t>—————————</w:t>
      </w:r>
    </w:p>
    <w:p w14:paraId="0714CE4A" w14:textId="4CE345A9" w:rsidR="00AA37E4" w:rsidRPr="0061144E" w:rsidRDefault="00AA37E4" w:rsidP="00AA37E4">
      <w:pPr>
        <w:rPr>
          <w:rFonts w:ascii="Sylfaen" w:hAnsi="Sylfaen"/>
          <w:lang w:val="hy-AM"/>
        </w:rPr>
      </w:pPr>
    </w:p>
    <w:p w14:paraId="70E7B1E9" w14:textId="77777777" w:rsidR="00AA37E4" w:rsidRPr="0061144E" w:rsidRDefault="00AA37E4" w:rsidP="00AA37E4">
      <w:pPr>
        <w:rPr>
          <w:rFonts w:ascii="Sylfaen" w:hAnsi="Sylfaen"/>
          <w:lang w:val="hy-AM"/>
        </w:rPr>
      </w:pPr>
      <w:r w:rsidRPr="0061144E">
        <w:rPr>
          <w:rFonts w:ascii="Sylfaen" w:hAnsi="Sylfaen"/>
          <w:lang w:val="hy-AM"/>
        </w:rPr>
        <w:t>______________________</w:t>
      </w:r>
      <w:r w:rsidRPr="0061144E">
        <w:rPr>
          <w:rFonts w:ascii="Sylfaen" w:hAnsi="Sylfaen"/>
          <w:lang w:val="hy-AM"/>
        </w:rPr>
        <w:tab/>
      </w:r>
      <w:r w:rsidRPr="0061144E">
        <w:rPr>
          <w:rFonts w:ascii="Sylfaen" w:hAnsi="Sylfaen"/>
          <w:lang w:val="hy-AM"/>
        </w:rPr>
        <w:tab/>
      </w:r>
      <w:r w:rsidRPr="0061144E">
        <w:rPr>
          <w:rFonts w:ascii="Sylfaen" w:hAnsi="Sylfaen"/>
          <w:lang w:val="hy-AM"/>
        </w:rPr>
        <w:tab/>
      </w:r>
      <w:r w:rsidRPr="0061144E">
        <w:rPr>
          <w:rFonts w:ascii="Sylfaen" w:hAnsi="Sylfaen"/>
          <w:lang w:val="hy-AM"/>
        </w:rPr>
        <w:tab/>
        <w:t>______________________</w:t>
      </w:r>
    </w:p>
    <w:p w14:paraId="195A4D42" w14:textId="6702559E" w:rsidR="00AA37E4" w:rsidRPr="002B3316" w:rsidRDefault="00AA37E4" w:rsidP="00AA37E4">
      <w:pPr>
        <w:rPr>
          <w:rFonts w:ascii="Cambria Math" w:hAnsi="Cambria Math" w:cs="Arial"/>
          <w:sz w:val="16"/>
          <w:szCs w:val="16"/>
          <w:lang w:val="hy-AM"/>
        </w:rPr>
      </w:pPr>
      <w:r w:rsidRPr="0061144E">
        <w:rPr>
          <w:rFonts w:ascii="Sylfaen" w:hAnsi="Sylfaen"/>
          <w:sz w:val="16"/>
          <w:szCs w:val="16"/>
          <w:lang w:val="hy-AM"/>
        </w:rPr>
        <w:t xml:space="preserve">   Ստորագրություն Կ</w:t>
      </w:r>
      <w:r w:rsidRPr="0061144E">
        <w:rPr>
          <w:rFonts w:ascii="Microsoft YaHei" w:eastAsia="Microsoft YaHei" w:hAnsi="Microsoft YaHei" w:cs="Microsoft YaHei" w:hint="eastAsia"/>
          <w:sz w:val="16"/>
          <w:szCs w:val="16"/>
          <w:lang w:val="hy-AM"/>
        </w:rPr>
        <w:t>․</w:t>
      </w:r>
      <w:r w:rsidRPr="0061144E">
        <w:rPr>
          <w:rFonts w:ascii="Sylfaen" w:hAnsi="Sylfaen"/>
          <w:sz w:val="16"/>
          <w:szCs w:val="16"/>
          <w:lang w:val="hy-AM"/>
        </w:rPr>
        <w:t>Տ</w:t>
      </w:r>
      <w:r w:rsidRPr="0061144E">
        <w:rPr>
          <w:rFonts w:ascii="Sylfaen" w:hAnsi="Sylfaen"/>
          <w:sz w:val="16"/>
          <w:szCs w:val="16"/>
          <w:lang w:val="hy-AM"/>
        </w:rPr>
        <w:tab/>
      </w:r>
      <w:r w:rsidRPr="0061144E">
        <w:rPr>
          <w:rFonts w:ascii="Sylfaen" w:hAnsi="Sylfaen"/>
          <w:sz w:val="16"/>
          <w:szCs w:val="16"/>
          <w:lang w:val="hy-AM"/>
        </w:rPr>
        <w:tab/>
      </w:r>
      <w:r w:rsidRPr="0061144E">
        <w:rPr>
          <w:rFonts w:ascii="Sylfaen" w:hAnsi="Sylfaen"/>
          <w:sz w:val="16"/>
          <w:szCs w:val="16"/>
          <w:lang w:val="hy-AM"/>
        </w:rPr>
        <w:tab/>
      </w:r>
      <w:r w:rsidRPr="0061144E">
        <w:rPr>
          <w:rFonts w:ascii="Sylfaen" w:hAnsi="Sylfaen"/>
          <w:sz w:val="16"/>
          <w:szCs w:val="16"/>
          <w:lang w:val="hy-AM"/>
        </w:rPr>
        <w:tab/>
      </w:r>
      <w:r w:rsidRPr="0061144E">
        <w:rPr>
          <w:rFonts w:ascii="Sylfaen" w:hAnsi="Sylfaen"/>
          <w:sz w:val="16"/>
          <w:szCs w:val="16"/>
          <w:lang w:val="hy-AM"/>
        </w:rPr>
        <w:tab/>
        <w:t xml:space="preserve">    Ստորագրություն Կ</w:t>
      </w:r>
      <w:r w:rsidRPr="0061144E">
        <w:rPr>
          <w:rFonts w:ascii="Microsoft YaHei" w:eastAsia="Microsoft YaHei" w:hAnsi="Microsoft YaHei" w:cs="Microsoft YaHei" w:hint="eastAsia"/>
          <w:sz w:val="16"/>
          <w:szCs w:val="16"/>
          <w:lang w:val="hy-AM"/>
        </w:rPr>
        <w:t>․</w:t>
      </w:r>
      <w:r w:rsidR="002B3316">
        <w:rPr>
          <w:rFonts w:ascii="Arial" w:eastAsia="Microsoft YaHei" w:hAnsi="Arial" w:cs="Arial"/>
          <w:sz w:val="16"/>
          <w:szCs w:val="16"/>
          <w:lang w:val="hy-AM"/>
        </w:rPr>
        <w:t>Տ</w:t>
      </w:r>
      <w:r w:rsidR="002B3316">
        <w:rPr>
          <w:rFonts w:ascii="Cambria Math" w:eastAsia="Microsoft YaHei" w:hAnsi="Cambria Math" w:cs="Arial"/>
          <w:sz w:val="16"/>
          <w:szCs w:val="16"/>
          <w:lang w:val="hy-AM"/>
        </w:rPr>
        <w:t>․</w:t>
      </w:r>
    </w:p>
    <w:p w14:paraId="5553C318" w14:textId="5EFD3B99" w:rsidR="00AA37E4" w:rsidRPr="0061144E" w:rsidRDefault="00B0696B" w:rsidP="00AA37E4">
      <w:pPr>
        <w:rPr>
          <w:rFonts w:ascii="Sylfaen" w:hAnsi="Sylfaen"/>
          <w:lang w:val="hy-AM"/>
        </w:rPr>
      </w:pPr>
      <w:r w:rsidRPr="0061144E">
        <w:rPr>
          <w:rFonts w:ascii="Sylfaen" w:hAnsi="Sylfaen"/>
          <w:lang w:val="hy-AM"/>
        </w:rPr>
        <w:tab/>
      </w:r>
    </w:p>
    <w:sectPr w:rsidR="00AA37E4" w:rsidRPr="0061144E">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BC7394"/>
    <w:multiLevelType w:val="multilevel"/>
    <w:tmpl w:val="AD38BC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878470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C4C"/>
    <w:rsid w:val="001805E1"/>
    <w:rsid w:val="002B3316"/>
    <w:rsid w:val="002C7465"/>
    <w:rsid w:val="002E5045"/>
    <w:rsid w:val="002F3348"/>
    <w:rsid w:val="0037368E"/>
    <w:rsid w:val="003979CF"/>
    <w:rsid w:val="003D75B3"/>
    <w:rsid w:val="00486150"/>
    <w:rsid w:val="005056AD"/>
    <w:rsid w:val="00525203"/>
    <w:rsid w:val="005C2C29"/>
    <w:rsid w:val="0061144E"/>
    <w:rsid w:val="00616B99"/>
    <w:rsid w:val="006347AA"/>
    <w:rsid w:val="00670D47"/>
    <w:rsid w:val="006E7919"/>
    <w:rsid w:val="00801E8F"/>
    <w:rsid w:val="00803C71"/>
    <w:rsid w:val="008116B8"/>
    <w:rsid w:val="0087121C"/>
    <w:rsid w:val="008E25DE"/>
    <w:rsid w:val="008F01B7"/>
    <w:rsid w:val="009E2798"/>
    <w:rsid w:val="009F7A92"/>
    <w:rsid w:val="00AA37E4"/>
    <w:rsid w:val="00AD131F"/>
    <w:rsid w:val="00AF71FD"/>
    <w:rsid w:val="00B0121A"/>
    <w:rsid w:val="00B0696B"/>
    <w:rsid w:val="00B65D30"/>
    <w:rsid w:val="00B70C4C"/>
    <w:rsid w:val="00BC1AFF"/>
    <w:rsid w:val="00BD21B1"/>
    <w:rsid w:val="00C703B0"/>
    <w:rsid w:val="00E859BD"/>
    <w:rsid w:val="00E92D6A"/>
    <w:rsid w:val="00EA4E64"/>
    <w:rsid w:val="00EE1E11"/>
    <w:rsid w:val="00FD7B77"/>
    <w:rsid w:val="00FE4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54ABE"/>
  <w15:chartTrackingRefBased/>
  <w15:docId w15:val="{6793A112-C1F1-4AB5-9568-ACE3D9B5A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C4C"/>
    <w:rPr>
      <w:kern w:val="2"/>
      <w:lang w:val="ru-R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C4C"/>
    <w:pPr>
      <w:ind w:left="720"/>
      <w:contextualSpacing/>
    </w:pPr>
  </w:style>
  <w:style w:type="character" w:styleId="Hyperlink">
    <w:name w:val="Hyperlink"/>
    <w:basedOn w:val="DefaultParagraphFont"/>
    <w:uiPriority w:val="99"/>
    <w:unhideWhenUsed/>
    <w:rsid w:val="00B70C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6</Pages>
  <Words>1663</Words>
  <Characters>9482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Lilit.Gasparyan</dc:creator>
  <cp:keywords/>
  <dc:description/>
  <cp:lastModifiedBy>Aslanyan Liana</cp:lastModifiedBy>
  <cp:revision>26</cp:revision>
  <dcterms:created xsi:type="dcterms:W3CDTF">2025-02-13T19:02:00Z</dcterms:created>
  <dcterms:modified xsi:type="dcterms:W3CDTF">2026-04-17T12:21:00Z</dcterms:modified>
</cp:coreProperties>
</file>